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A16FFB2" w:rsidR="000B488D" w:rsidRPr="00E12A02" w:rsidRDefault="2FF98F20" w:rsidP="1D632557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1D632557">
        <w:rPr>
          <w:rFonts w:ascii="Segoe UI" w:hAnsi="Segoe UI" w:cs="Segoe UI"/>
          <w:b/>
          <w:bCs/>
          <w:sz w:val="20"/>
          <w:szCs w:val="20"/>
          <w:lang w:val="pt-BR"/>
        </w:rPr>
        <w:t>2</w:t>
      </w:r>
      <w:r w:rsidR="000B488D" w:rsidRPr="1D632557">
        <w:rPr>
          <w:rFonts w:ascii="Segoe UI" w:hAnsi="Segoe UI" w:cs="Segoe UI"/>
          <w:b/>
          <w:bCs/>
          <w:sz w:val="20"/>
          <w:szCs w:val="20"/>
          <w:lang w:val="pt-BR"/>
        </w:rPr>
        <w:t>ORIENTAÇÕES 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3B4F1D0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Propostas e identificar a proposta correspondente a esta habilitação. Após, basta clicar em “Ver Detalhes” e</w:t>
      </w:r>
      <w:r w:rsidR="009D6957">
        <w:rPr>
          <w:rFonts w:ascii="Segoe UI" w:hAnsi="Segoe UI" w:cs="Segoe UI"/>
          <w:sz w:val="20"/>
          <w:lang w:val="pt-BR"/>
        </w:rPr>
        <w:t>, em seguida, clicar em “Enviar documentação”, realizar o upload dos arquivos e finalizar o envio.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9D6957">
          <w:rPr>
            <w:rFonts w:ascii="Segoe UI" w:hAnsi="Segoe UI" w:cs="Segoe UI"/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192C18C1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Superintendência </w:t>
      </w:r>
      <w:r w:rsidR="00910AAE">
        <w:rPr>
          <w:rFonts w:ascii="Segoe UI" w:hAnsi="Segoe UI" w:cs="Segoe UI"/>
          <w:sz w:val="20"/>
          <w:lang w:val="pt-BR"/>
        </w:rPr>
        <w:t xml:space="preserve">de </w:t>
      </w:r>
      <w:r>
        <w:rPr>
          <w:rFonts w:ascii="Segoe UI" w:hAnsi="Segoe UI" w:cs="Segoe UI"/>
          <w:sz w:val="20"/>
          <w:lang w:val="pt-BR"/>
        </w:rPr>
        <w:t>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34044F4B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462C85D" w14:textId="7CAD62A3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2ADF2AA" w14:textId="77777777" w:rsidR="009D6957" w:rsidRDefault="009D6957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67C6426C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606786A" w14:textId="4E72430A" w:rsidR="67C6426C" w:rsidRDefault="67C6426C" w:rsidP="67C6426C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87DB533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0A7B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0A7B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Valor do financiamento, conforme Termo de Habilitação (formato R$ XX.XXX,XX)</w:t>
      </w:r>
    </w:p>
    <w:p w14:paraId="7DA41E12" w14:textId="7B1AAF32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Valor do financiamento, conforme Termo de Habilitação (por extenso)</w:t>
      </w:r>
    </w:p>
    <w:p w14:paraId="66A3C946" w14:textId="7099C7FC" w:rsidR="00E55113" w:rsidRDefault="00E55113" w:rsidP="00E55113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Nome do(a) Prefeito(a) Municipal</w:t>
      </w:r>
    </w:p>
    <w:p w14:paraId="346D6496" w14:textId="77777777" w:rsidR="00E55113" w:rsidRDefault="00E55113" w:rsidP="00E55113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49C0059A" w14:textId="77777777" w:rsidR="00E55113" w:rsidRDefault="00E55113" w:rsidP="00E55113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CD1FF9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F48093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959104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E915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DF3612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CE2F42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9BE487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3EF39E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B8D14A2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E5D49CA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BE4BA6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50CFCA1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4E890243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928B4BB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 w:rsidP="67C6426C">
      <w:pPr>
        <w:rPr>
          <w:rFonts w:ascii="Segoe UI" w:hAnsi="Segoe UI" w:cs="Segoe UI"/>
          <w:sz w:val="20"/>
          <w:szCs w:val="20"/>
          <w:lang w:val="pt-BR"/>
        </w:rPr>
      </w:pPr>
    </w:p>
    <w:p w14:paraId="3523FC9F" w14:textId="42C046A4" w:rsidR="67C6426C" w:rsidRDefault="67C6426C" w:rsidP="67C6426C">
      <w:pPr>
        <w:rPr>
          <w:rFonts w:ascii="Segoe UI" w:hAnsi="Segoe UI" w:cs="Segoe UI"/>
          <w:sz w:val="20"/>
          <w:szCs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0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0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1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1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61FAD425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2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>,</w:t>
      </w:r>
      <w:r w:rsidR="00DB63C3">
        <w:rPr>
          <w:rFonts w:ascii="Segoe UI" w:hAnsi="Segoe UI" w:cs="Segoe UI"/>
          <w:sz w:val="20"/>
          <w:lang w:val="pt-BR"/>
        </w:rPr>
        <w:t xml:space="preserve"> </w:t>
      </w:r>
      <w:r w:rsidR="000D0755">
        <w:rPr>
          <w:rFonts w:ascii="Segoe UI" w:hAnsi="Segoe UI" w:cs="Segoe UI"/>
          <w:sz w:val="20"/>
          <w:lang w:val="pt-BR"/>
        </w:rPr>
        <w:t>destinada</w:t>
      </w:r>
      <w:r w:rsidR="003100AB">
        <w:rPr>
          <w:rFonts w:ascii="Segoe UI" w:hAnsi="Segoe UI" w:cs="Segoe UI"/>
          <w:sz w:val="20"/>
          <w:lang w:val="pt-BR"/>
        </w:rPr>
        <w:t>s</w:t>
      </w:r>
      <w:r w:rsidR="000D0755">
        <w:rPr>
          <w:rFonts w:ascii="Segoe UI" w:hAnsi="Segoe UI" w:cs="Segoe UI"/>
          <w:sz w:val="20"/>
          <w:lang w:val="pt-BR"/>
        </w:rPr>
        <w:t xml:space="preserve"> ao financiamento </w:t>
      </w:r>
      <w:commentRangeStart w:id="3"/>
      <w:r w:rsidR="000D0755">
        <w:rPr>
          <w:rFonts w:ascii="Segoe UI" w:hAnsi="Segoe UI" w:cs="Segoe UI"/>
          <w:sz w:val="20"/>
          <w:lang w:val="pt-BR"/>
        </w:rPr>
        <w:t>de obras de reparação de danos causados por evento adverso conforme Decreto de Calamidade Pública nº XXXXXXX</w:t>
      </w:r>
      <w:commentRangeEnd w:id="3"/>
      <w:r w:rsidR="00910AAE">
        <w:rPr>
          <w:rStyle w:val="Refdecomentrio"/>
        </w:rPr>
        <w:commentReference w:id="3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08B9C77F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abrir conta bancária vinculada ao contrato de financiamento, no Banco, destinada a </w:t>
      </w:r>
      <w:r w:rsidRPr="00E12A02">
        <w:rPr>
          <w:rFonts w:ascii="Segoe UI" w:hAnsi="Segoe UI" w:cs="Segoe UI"/>
          <w:sz w:val="20"/>
          <w:lang w:val="pt-BR"/>
        </w:rPr>
        <w:lastRenderedPageBreak/>
        <w:t>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o foro da cidade de Belo Horizonte para dirimir quaisquer controvérsias decorrentes 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08D2248C" w:rsidR="000666D4" w:rsidRPr="00E12A02" w:rsidRDefault="00E55113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963BE2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963BE2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5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3A474765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B8AC907" w14:textId="764EFB7D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0F45D5C2" w14:textId="77777777" w:rsidR="0065261B" w:rsidRDefault="0065261B" w:rsidP="0065261B">
      <w:pPr>
        <w:rPr>
          <w:rFonts w:ascii="Segoe UI" w:hAnsi="Segoe UI" w:cs="Segoe UI"/>
          <w:lang w:val="pt-BR"/>
        </w:rPr>
      </w:pPr>
    </w:p>
    <w:p w14:paraId="244C6955" w14:textId="77777777" w:rsidR="0065261B" w:rsidRDefault="0065261B" w:rsidP="0065261B">
      <w:pPr>
        <w:rPr>
          <w:rFonts w:ascii="Segoe UI" w:hAnsi="Segoe UI" w:cs="Segoe UI"/>
          <w:lang w:val="pt-BR"/>
        </w:rPr>
      </w:pPr>
    </w:p>
    <w:p w14:paraId="1E9D37D2" w14:textId="77777777" w:rsidR="00BB5F6E" w:rsidRDefault="00BB5F6E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462FDADE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Aqui, basta enviar a página com a publicação</w:t>
      </w:r>
      <w:r w:rsidR="00860661">
        <w:rPr>
          <w:rFonts w:ascii="Segoe UI" w:hAnsi="Segoe UI" w:cs="Segoe UI"/>
          <w:sz w:val="20"/>
          <w:lang w:val="pt-BR"/>
        </w:rPr>
        <w:t xml:space="preserve"> da lei (ou do seu extrato)</w:t>
      </w:r>
      <w:r>
        <w:rPr>
          <w:rFonts w:ascii="Segoe UI" w:hAnsi="Segoe UI" w:cs="Segoe UI"/>
          <w:sz w:val="20"/>
          <w:lang w:val="pt-BR"/>
        </w:rPr>
        <w:t xml:space="preserve"> em pdf. Serão aceitas publicações no diário Oficial do Estado</w:t>
      </w:r>
      <w:r w:rsidR="00BB5F6E">
        <w:rPr>
          <w:rFonts w:ascii="Segoe UI" w:hAnsi="Segoe UI" w:cs="Segoe UI"/>
          <w:sz w:val="20"/>
          <w:lang w:val="pt-BR"/>
        </w:rPr>
        <w:t xml:space="preserve"> e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BB5F6E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B0FD145" w14:textId="77777777" w:rsidR="000666D4" w:rsidRDefault="000666D4" w:rsidP="000666D4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JURÍDICO</w:t>
      </w:r>
    </w:p>
    <w:p w14:paraId="78DBEB8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7E875DD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>O Parecer do Órgão Jurídico</w:t>
      </w:r>
      <w:r>
        <w:rPr>
          <w:rFonts w:ascii="Segoe UI" w:hAnsi="Segoe UI" w:cs="Segoe UI"/>
          <w:sz w:val="20"/>
          <w:lang w:val="pt-BR"/>
        </w:rPr>
        <w:t xml:space="preserve"> deverá ser preenchido após a aprovação da Lei Autorizativa, pois faz referência a ela. No modelo abaixo, o município precisará preencher 11 (onze) campos, sendo:</w:t>
      </w:r>
    </w:p>
    <w:p w14:paraId="1BFE59A8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7C2489E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43688CEC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CF30411" w14:textId="2624A509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Ano</w:t>
      </w:r>
      <w:r w:rsidRPr="003B0E56">
        <w:rPr>
          <w:rFonts w:ascii="Segoe UI" w:hAnsi="Segoe UI" w:cs="Segoe UI"/>
          <w:sz w:val="20"/>
          <w:lang w:val="pt-BR"/>
        </w:rPr>
        <w:t xml:space="preserve"> da Lei Orçamentária Vigente (ex.: para se referir à </w:t>
      </w:r>
      <w:r w:rsidRPr="007035DA">
        <w:rPr>
          <w:rFonts w:ascii="Segoe UI" w:hAnsi="Segoe UI" w:cs="Segoe UI"/>
          <w:sz w:val="20"/>
          <w:highlight w:val="yellow"/>
          <w:lang w:val="pt-BR"/>
        </w:rPr>
        <w:t>LOA 20</w:t>
      </w:r>
      <w:r w:rsidRPr="00507D38">
        <w:rPr>
          <w:rFonts w:ascii="Segoe UI" w:hAnsi="Segoe UI" w:cs="Segoe UI"/>
          <w:sz w:val="20"/>
          <w:highlight w:val="yellow"/>
          <w:lang w:val="pt-BR"/>
        </w:rPr>
        <w:t>2</w:t>
      </w:r>
      <w:r w:rsidR="00910AAE">
        <w:rPr>
          <w:rFonts w:ascii="Segoe UI" w:hAnsi="Segoe UI" w:cs="Segoe UI"/>
          <w:sz w:val="20"/>
          <w:lang w:val="pt-BR"/>
        </w:rPr>
        <w:t>4</w:t>
      </w:r>
      <w:r w:rsidRPr="003B0E56">
        <w:rPr>
          <w:rFonts w:ascii="Segoe UI" w:hAnsi="Segoe UI" w:cs="Segoe UI"/>
          <w:sz w:val="20"/>
          <w:lang w:val="pt-BR"/>
        </w:rPr>
        <w:t xml:space="preserve">, </w:t>
      </w:r>
      <w:r w:rsidR="00E9663A">
        <w:rPr>
          <w:rFonts w:ascii="Segoe UI" w:hAnsi="Segoe UI" w:cs="Segoe UI"/>
          <w:sz w:val="20"/>
          <w:lang w:val="pt-BR"/>
        </w:rPr>
        <w:t xml:space="preserve">geralmente </w:t>
      </w:r>
      <w:r w:rsidRPr="003B0E56">
        <w:rPr>
          <w:rFonts w:ascii="Segoe UI" w:hAnsi="Segoe UI" w:cs="Segoe UI"/>
          <w:sz w:val="20"/>
          <w:lang w:val="pt-BR"/>
        </w:rPr>
        <w:t>aprovada em 20</w:t>
      </w:r>
      <w:r>
        <w:rPr>
          <w:rFonts w:ascii="Segoe UI" w:hAnsi="Segoe UI" w:cs="Segoe UI"/>
          <w:sz w:val="20"/>
          <w:lang w:val="pt-BR"/>
        </w:rPr>
        <w:t>2</w:t>
      </w:r>
      <w:r w:rsidR="00910AAE">
        <w:rPr>
          <w:rFonts w:ascii="Segoe UI" w:hAnsi="Segoe UI" w:cs="Segoe UI"/>
          <w:sz w:val="20"/>
          <w:lang w:val="pt-BR"/>
        </w:rPr>
        <w:t>3</w:t>
      </w:r>
      <w:r w:rsidRPr="003B0E56">
        <w:rPr>
          <w:rFonts w:ascii="Segoe UI" w:hAnsi="Segoe UI" w:cs="Segoe UI"/>
          <w:sz w:val="20"/>
          <w:lang w:val="pt-BR"/>
        </w:rPr>
        <w:t xml:space="preserve">, inserir </w:t>
      </w:r>
      <w:r w:rsidR="002F15B9">
        <w:rPr>
          <w:rFonts w:ascii="Segoe UI" w:hAnsi="Segoe UI" w:cs="Segoe UI"/>
          <w:sz w:val="20"/>
          <w:lang w:val="pt-BR"/>
        </w:rPr>
        <w:t>neste campo</w:t>
      </w:r>
      <w:r w:rsidRPr="003B0E56">
        <w:rPr>
          <w:rFonts w:ascii="Segoe UI" w:hAnsi="Segoe UI" w:cs="Segoe UI"/>
          <w:sz w:val="20"/>
          <w:lang w:val="pt-BR"/>
        </w:rPr>
        <w:t xml:space="preserve"> </w:t>
      </w:r>
      <w:r w:rsidRPr="007035DA">
        <w:rPr>
          <w:rFonts w:ascii="Segoe UI" w:hAnsi="Segoe UI" w:cs="Segoe UI"/>
          <w:sz w:val="20"/>
          <w:highlight w:val="yellow"/>
          <w:lang w:val="pt-BR"/>
        </w:rPr>
        <w:t>202</w:t>
      </w:r>
      <w:r w:rsidR="00910AAE">
        <w:rPr>
          <w:rFonts w:ascii="Segoe UI" w:hAnsi="Segoe UI" w:cs="Segoe UI"/>
          <w:sz w:val="20"/>
          <w:lang w:val="pt-BR"/>
        </w:rPr>
        <w:t>4</w:t>
      </w:r>
      <w:r w:rsidRPr="003B0E56">
        <w:rPr>
          <w:rFonts w:ascii="Segoe UI" w:hAnsi="Segoe UI" w:cs="Segoe UI"/>
          <w:sz w:val="20"/>
          <w:lang w:val="pt-BR"/>
        </w:rPr>
        <w:t>)</w:t>
      </w:r>
    </w:p>
    <w:p w14:paraId="31EFBAD9" w14:textId="25E2E706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</w:t>
      </w:r>
      <w:r w:rsidR="00CD123A">
        <w:rPr>
          <w:rFonts w:ascii="Segoe UI" w:hAnsi="Segoe UI" w:cs="Segoe UI"/>
          <w:sz w:val="20"/>
          <w:lang w:val="pt-BR"/>
        </w:rPr>
        <w:t>Orçamentária Anual</w:t>
      </w:r>
    </w:p>
    <w:p w14:paraId="54DFD2EC" w14:textId="4130E750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</w:t>
      </w:r>
      <w:r w:rsidR="00CD123A">
        <w:rPr>
          <w:rFonts w:ascii="Segoe UI" w:hAnsi="Segoe UI" w:cs="Segoe UI"/>
          <w:sz w:val="20"/>
          <w:lang w:val="pt-BR"/>
        </w:rPr>
        <w:t xml:space="preserve">Orçamentária anual, </w:t>
      </w:r>
      <w:r w:rsidRPr="003B0E56">
        <w:rPr>
          <w:rFonts w:ascii="Segoe UI" w:hAnsi="Segoe UI" w:cs="Segoe UI"/>
          <w:sz w:val="20"/>
          <w:lang w:val="pt-BR"/>
        </w:rPr>
        <w:t>indicada no campo 4</w:t>
      </w:r>
      <w:r w:rsidR="00CD123A">
        <w:rPr>
          <w:rFonts w:ascii="Segoe UI" w:hAnsi="Segoe UI" w:cs="Segoe UI"/>
          <w:sz w:val="20"/>
          <w:lang w:val="pt-BR"/>
        </w:rPr>
        <w:t>.</w:t>
      </w:r>
    </w:p>
    <w:p w14:paraId="29AB9B80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( 6 ) – Número</w:t>
      </w:r>
      <w:r w:rsidRPr="003B0E56">
        <w:rPr>
          <w:rFonts w:ascii="Segoe UI" w:hAnsi="Segoe UI" w:cs="Segoe UI"/>
          <w:sz w:val="20"/>
          <w:lang w:val="pt-BR"/>
        </w:rPr>
        <w:t xml:space="preserve"> da Lei Autorizativa (modelo acima)</w:t>
      </w:r>
    </w:p>
    <w:p w14:paraId="37794954" w14:textId="77777777" w:rsidR="000666D4" w:rsidRPr="003B0E56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( 7 ) – Ano</w:t>
      </w:r>
      <w:r w:rsidRPr="003B0E56">
        <w:rPr>
          <w:rFonts w:ascii="Segoe UI" w:hAnsi="Segoe UI" w:cs="Segoe UI"/>
          <w:sz w:val="20"/>
          <w:lang w:val="pt-BR"/>
        </w:rPr>
        <w:t xml:space="preserve"> de aprovação da Lei Autorizativa (modelo acima)</w:t>
      </w:r>
    </w:p>
    <w:p w14:paraId="42FEEE76" w14:textId="7C4D17E1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</w:t>
      </w:r>
      <w:r w:rsidR="00E9663A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( 8 ) – Município e data de assinatura do documento (que deve ser obrigatoriamente posterior à data de aprovação da Lei Autorizativa)</w:t>
      </w:r>
    </w:p>
    <w:p w14:paraId="490F01A1" w14:textId="4570D206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( 9 ) – Nome do(a) representante do órgão jurídico</w:t>
      </w:r>
    </w:p>
    <w:p w14:paraId="1435F6D7" w14:textId="06D876B8" w:rsidR="00CD123A" w:rsidRDefault="00CD123A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( 10 ) – Cargo do representante do órgão jurídico</w:t>
      </w:r>
    </w:p>
    <w:p w14:paraId="5FBE5261" w14:textId="22D9A73A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</w:t>
      </w:r>
      <w:r w:rsidR="00CD123A">
        <w:rPr>
          <w:rFonts w:ascii="Segoe UI" w:hAnsi="Segoe UI" w:cs="Segoe UI"/>
          <w:sz w:val="20"/>
          <w:lang w:val="pt-BR"/>
        </w:rPr>
        <w:t>1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236B4BBA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6644D50B" w14:textId="70A066F7" w:rsidR="000666D4" w:rsidRPr="0042244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</w:t>
      </w:r>
      <w:r w:rsidR="00DF02BC">
        <w:rPr>
          <w:rFonts w:ascii="Segoe UI" w:hAnsi="Segoe UI" w:cs="Segoe UI"/>
          <w:sz w:val="20"/>
          <w:lang w:val="pt-BR"/>
        </w:rPr>
        <w:t xml:space="preserve"> eletronicamente</w:t>
      </w:r>
      <w:r>
        <w:rPr>
          <w:rFonts w:ascii="Segoe UI" w:hAnsi="Segoe UI" w:cs="Segoe UI"/>
          <w:sz w:val="20"/>
          <w:lang w:val="pt-BR"/>
        </w:rPr>
        <w:t xml:space="preserve"> pelo(a) representante do órgão jurídico e pelo(a) prefeito(a), sem a necessidade de reconhecimento de firma.</w:t>
      </w:r>
    </w:p>
    <w:p w14:paraId="79ADE2DB" w14:textId="77777777" w:rsidR="000666D4" w:rsidRPr="0042244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49797DD0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</w:t>
      </w:r>
      <w:r w:rsidR="000D0755">
        <w:rPr>
          <w:rFonts w:ascii="Segoe UI" w:hAnsi="Segoe UI" w:cs="Segoe UI"/>
          <w:sz w:val="20"/>
          <w:lang w:val="pt-BR"/>
        </w:rPr>
        <w:t>destinada ao financiamento de obras de reparação de danos causados por evento adverso conforme Decreto de Calamidade Pública nº XXXXXXX</w:t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317FFC2A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>anual</w:t>
      </w:r>
      <w:r w:rsidR="002F15B9">
        <w:rPr>
          <w:rFonts w:ascii="Segoe UI" w:hAnsi="Segoe UI" w:cs="Segoe UI"/>
          <w:sz w:val="20"/>
          <w:lang w:val="pt-BR"/>
        </w:rPr>
        <w:t xml:space="preserve"> de</w:t>
      </w:r>
      <w:r>
        <w:rPr>
          <w:rFonts w:ascii="Segoe UI" w:hAnsi="Segoe UI" w:cs="Segoe UI"/>
          <w:sz w:val="20"/>
          <w:lang w:val="pt-BR"/>
        </w:rPr>
        <w:t xml:space="preserve"> </w:t>
      </w:r>
      <w:commentRangeStart w:id="4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4"/>
      <w:r w:rsidR="00910AAE">
        <w:rPr>
          <w:rStyle w:val="Refdecomentrio"/>
        </w:rPr>
        <w:commentReference w:id="4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01212387" w:rsidR="000666D4" w:rsidRPr="0083739A" w:rsidRDefault="00CA3E71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8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529"/>
      </w:tblGrid>
      <w:tr w:rsidR="000666D4" w:rsidRPr="006A1071" w14:paraId="30B2C0D2" w14:textId="77777777" w:rsidTr="00DF02BC">
        <w:trPr>
          <w:jc w:val="center"/>
        </w:trPr>
        <w:tc>
          <w:tcPr>
            <w:tcW w:w="5529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DF02BC">
        <w:trPr>
          <w:jc w:val="center"/>
        </w:trPr>
        <w:tc>
          <w:tcPr>
            <w:tcW w:w="5529" w:type="dxa"/>
            <w:shd w:val="clear" w:color="auto" w:fill="auto"/>
          </w:tcPr>
          <w:p w14:paraId="549BFA00" w14:textId="750A4376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5"/>
            <w:commentRangeStart w:id="6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DF02BC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5"/>
            <w:r w:rsidR="00DF02BC">
              <w:rPr>
                <w:rStyle w:val="Refdecomentrio"/>
              </w:rPr>
              <w:commentReference w:id="5"/>
            </w:r>
            <w:commentRangeEnd w:id="6"/>
            <w:r>
              <w:rPr>
                <w:rStyle w:val="Refdecomentrio"/>
              </w:rPr>
              <w:commentReference w:id="6"/>
            </w:r>
          </w:p>
          <w:p w14:paraId="548C11AC" w14:textId="750FFFB0" w:rsidR="000666D4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9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9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1FDA0BA2" w:rsidR="00CD123A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147E5C92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7"/>
            <w:commentRangeStart w:id="8"/>
            <w:r w:rsidRPr="006A1071">
              <w:rPr>
                <w:rFonts w:ascii="Segoe UI" w:hAnsi="Segoe UI" w:cs="Segoe UI"/>
                <w:sz w:val="20"/>
                <w:lang w:val="pt-BR"/>
              </w:rPr>
              <w:t>Assinatura</w:t>
            </w:r>
            <w:r w:rsidR="00DF02BC">
              <w:rPr>
                <w:rFonts w:ascii="Segoe UI" w:hAnsi="Segoe UI" w:cs="Segoe UI"/>
                <w:sz w:val="20"/>
                <w:lang w:val="pt-BR"/>
              </w:rPr>
              <w:t xml:space="preserve"> eletrônica</w:t>
            </w:r>
            <w:r w:rsidRPr="006A1071">
              <w:rPr>
                <w:rFonts w:ascii="Segoe UI" w:hAnsi="Segoe UI" w:cs="Segoe UI"/>
                <w:sz w:val="20"/>
                <w:lang w:val="pt-BR"/>
              </w:rPr>
              <w:t xml:space="preserve"> do (a) Chefe do Poder Executivo</w:t>
            </w:r>
            <w:commentRangeEnd w:id="7"/>
            <w:r w:rsidR="00DF02BC">
              <w:rPr>
                <w:rStyle w:val="Refdecomentrio"/>
              </w:rPr>
              <w:commentReference w:id="7"/>
            </w:r>
            <w:commentRangeEnd w:id="8"/>
            <w:r>
              <w:rPr>
                <w:rStyle w:val="Refdecomentrio"/>
              </w:rPr>
              <w:commentReference w:id="8"/>
            </w:r>
          </w:p>
          <w:p w14:paraId="6E0B7F71" w14:textId="6D16D3AB" w:rsidR="000666D4" w:rsidRPr="006A1071" w:rsidRDefault="00CD123A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951A835" w14:textId="0875D8CC" w:rsidR="67C6426C" w:rsidRDefault="67C6426C" w:rsidP="67C6426C">
      <w:pPr>
        <w:jc w:val="center"/>
        <w:rPr>
          <w:rFonts w:ascii="Segoe UI" w:hAnsi="Segoe UI" w:cs="Segoe UI"/>
          <w:lang w:val="pt-BR"/>
        </w:rPr>
      </w:pPr>
    </w:p>
    <w:p w14:paraId="3ADE5B6B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PARECER TÉCNICO</w:t>
      </w:r>
    </w:p>
    <w:p w14:paraId="7F65EE1C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46CAB0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22444">
        <w:rPr>
          <w:rFonts w:ascii="Segoe UI" w:hAnsi="Segoe UI" w:cs="Segoe UI"/>
          <w:sz w:val="20"/>
          <w:lang w:val="pt-BR"/>
        </w:rPr>
        <w:t xml:space="preserve">O Parecer do Órgão </w:t>
      </w:r>
      <w:r>
        <w:rPr>
          <w:rFonts w:ascii="Segoe UI" w:hAnsi="Segoe UI" w:cs="Segoe UI"/>
          <w:sz w:val="20"/>
          <w:lang w:val="pt-BR"/>
        </w:rPr>
        <w:t>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57E8D82B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AB9DA2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66F3505A" w14:textId="77777777" w:rsidR="000666D4" w:rsidRPr="003B0E56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( 2 ) – Valor</w:t>
      </w:r>
      <w:r w:rsidRPr="003B0E56">
        <w:rPr>
          <w:rFonts w:ascii="Segoe UI" w:hAnsi="Segoe UI" w:cs="Segoe UI"/>
          <w:sz w:val="20"/>
          <w:lang w:val="pt-BR"/>
        </w:rPr>
        <w:t xml:space="preserve"> do financiamento, conforme Lei Autorizativa (formato R$ XX.XXX,XX)</w:t>
      </w:r>
    </w:p>
    <w:p w14:paraId="1F5E7765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 w:rsidRPr="001F6749"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 w:rsidRPr="001D167D"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06172A59" w14:textId="77777777" w:rsidR="000666D4" w:rsidRPr="00D55F7F" w:rsidRDefault="000666D4" w:rsidP="000666D4">
      <w:pPr>
        <w:numPr>
          <w:ilvl w:val="1"/>
          <w:numId w:val="4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 w:rsidRPr="00D55F7F"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bem estar da população, é impossível mensurar financeiramente o bem estar. Assim, para estes casos recomendamos o seguinte texto: 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 w:rsidRPr="00D55F7F"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 w:rsidRPr="00D55F7F"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41C044D7" w14:textId="77777777" w:rsidR="000666D4" w:rsidRPr="0051218A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081DC1E7" w14:textId="77777777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B488D">
        <w:rPr>
          <w:rFonts w:ascii="Segoe UI" w:hAnsi="Segoe UI" w:cs="Segoe UI"/>
          <w:sz w:val="20"/>
          <w:lang w:val="pt-BR"/>
        </w:rPr>
        <w:t>3</w:t>
      </w:r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78A46D91" w14:textId="5A518350" w:rsidR="000666D4" w:rsidRDefault="000666D4" w:rsidP="000666D4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0B488D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7A3C8B3B" w14:textId="508DAD17" w:rsidR="00D55F7F" w:rsidRDefault="00D55F7F" w:rsidP="00D55F7F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( 5 ) Cargo do(a) representante do órgão técnico (sugerimos o Sec. de Obras)</w:t>
      </w:r>
    </w:p>
    <w:p w14:paraId="570C4BC9" w14:textId="4D51A758" w:rsidR="000666D4" w:rsidRDefault="000666D4" w:rsidP="000B488D">
      <w:pPr>
        <w:numPr>
          <w:ilvl w:val="0"/>
          <w:numId w:val="4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</w:t>
      </w:r>
      <w:r w:rsidR="00D55F7F">
        <w:rPr>
          <w:rFonts w:ascii="Segoe UI" w:hAnsi="Segoe UI" w:cs="Segoe UI"/>
          <w:sz w:val="20"/>
          <w:lang w:val="pt-BR"/>
        </w:rPr>
        <w:t>6</w:t>
      </w:r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DC43E75" w14:textId="77777777" w:rsidR="000B488D" w:rsidRPr="000B488D" w:rsidRDefault="000B488D" w:rsidP="000B488D">
      <w:pPr>
        <w:spacing w:line="360" w:lineRule="auto"/>
        <w:ind w:left="360"/>
        <w:jc w:val="both"/>
        <w:rPr>
          <w:rFonts w:ascii="Segoe UI" w:hAnsi="Segoe UI" w:cs="Segoe UI"/>
          <w:sz w:val="20"/>
          <w:lang w:val="pt-BR"/>
        </w:rPr>
      </w:pP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9" w:name="Texto90__"/>
      <w:bookmarkStart w:id="10" w:name="Texto98__"/>
      <w:bookmarkStart w:id="11" w:name="Texto349"/>
      <w:bookmarkStart w:id="12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20C975C8" w14:textId="53F3A4F4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</w:t>
      </w:r>
      <w:r w:rsidR="000D0755">
        <w:rPr>
          <w:rFonts w:ascii="Segoe UI" w:hAnsi="Segoe UI" w:cs="Segoe UI"/>
          <w:sz w:val="20"/>
          <w:lang w:val="pt-BR"/>
        </w:rPr>
        <w:t>destinada ao financiamento de obras de reparação de danos causados por evento adverso conforme Decreto de Calamidade Pública nº XXXXXXX</w:t>
      </w:r>
      <w:r w:rsidR="00DB63C3">
        <w:rPr>
          <w:rFonts w:ascii="Segoe UI" w:hAnsi="Segoe UI" w:cs="Segoe UI"/>
          <w:sz w:val="20"/>
          <w:lang w:val="pt-BR"/>
        </w:rPr>
        <w:t>.</w:t>
      </w: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77777777" w:rsidR="000666D4" w:rsidRPr="00924141" w:rsidRDefault="000B488D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3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3"/>
      <w:r w:rsidR="00910AAE">
        <w:rPr>
          <w:rStyle w:val="Refdecomentrio"/>
        </w:rPr>
        <w:commentReference w:id="13"/>
      </w:r>
    </w:p>
    <w:p w14:paraId="3605CD30" w14:textId="6682E512" w:rsidR="00D55F7F" w:rsidRDefault="000B488D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3DAA1282" w14:textId="4F0482A5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69ADA00" w14:textId="77777777" w:rsidR="00D55F7F" w:rsidRPr="00924141" w:rsidRDefault="00D55F7F" w:rsidP="00D55F7F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1C9A10AB" w14:textId="179D84A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4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4"/>
      <w:r w:rsidR="00910AAE">
        <w:rPr>
          <w:rStyle w:val="Refdecomentrio"/>
        </w:rPr>
        <w:commentReference w:id="14"/>
      </w:r>
    </w:p>
    <w:bookmarkEnd w:id="9"/>
    <w:bookmarkEnd w:id="10"/>
    <w:bookmarkEnd w:id="11"/>
    <w:bookmarkEnd w:id="12"/>
    <w:p w14:paraId="798E1068" w14:textId="75B92F17" w:rsidR="000666D4" w:rsidRDefault="00D55F7F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9C594D0" w14:textId="77777777" w:rsidR="00DB63C3" w:rsidRDefault="00DB63C3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9BF01D7" w14:textId="77777777" w:rsidR="002440D5" w:rsidRDefault="002440D5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75501B7" w14:textId="1C5A92D0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GERAIS - </w:t>
      </w:r>
      <w:bookmarkStart w:id="15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5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5B482C26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</w:t>
      </w:r>
      <w:r w:rsidR="00910AAE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. Como o sistema, em 202</w:t>
      </w:r>
      <w:r w:rsidR="00910AAE">
        <w:rPr>
          <w:rFonts w:ascii="Segoe UI" w:hAnsi="Segoe UI" w:cs="Segoe UI"/>
          <w:sz w:val="20"/>
          <w:lang w:val="pt-BR"/>
        </w:rPr>
        <w:t>4</w:t>
      </w:r>
      <w:r>
        <w:rPr>
          <w:rFonts w:ascii="Segoe UI" w:hAnsi="Segoe UI" w:cs="Segoe UI"/>
          <w:sz w:val="20"/>
          <w:lang w:val="pt-BR"/>
        </w:rPr>
        <w:t>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( 1 )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( 2 ) – Sítio eletrônico do município. </w:t>
      </w:r>
      <w:commentRangeStart w:id="16"/>
      <w:r>
        <w:rPr>
          <w:rFonts w:ascii="Segoe UI" w:hAnsi="Segoe UI" w:cs="Segoe UI"/>
          <w:sz w:val="20"/>
          <w:lang w:val="pt-BR"/>
        </w:rPr>
        <w:t>Ex: www.novalima.mg.gov.br.</w:t>
      </w:r>
      <w:commentRangeEnd w:id="16"/>
      <w:r w:rsidR="00910AAE">
        <w:rPr>
          <w:rStyle w:val="Refdecomentrio"/>
        </w:rPr>
        <w:commentReference w:id="16"/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( 3 )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( 4 )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67C6426C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BA90CA6" w14:textId="0B2367CB" w:rsidR="67C6426C" w:rsidRDefault="67C6426C" w:rsidP="67C6426C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A0E51" w14:textId="77777777" w:rsidR="0065261B" w:rsidRDefault="0065261B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</w:t>
      </w:r>
      <w:commentRangeStart w:id="17"/>
      <w:r w:rsidRPr="00C06E33">
        <w:rPr>
          <w:rFonts w:ascii="Segoe UI" w:hAnsi="Segoe UI" w:cs="Segoe UI"/>
          <w:noProof/>
          <w:sz w:val="20"/>
          <w:lang w:val="pt-BR"/>
        </w:rPr>
        <w:t xml:space="preserve">: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7"/>
      <w:r w:rsidR="00910AAE">
        <w:rPr>
          <w:rStyle w:val="Refdecomentrio"/>
        </w:rPr>
        <w:commentReference w:id="17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13ED736C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 w:rsidR="009C4E7C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00DE61E5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 w:rsidR="009C4E7C">
        <w:rPr>
          <w:rFonts w:ascii="Segoe UI" w:hAnsi="Segoe UI" w:cs="Segoe UI"/>
          <w:noProof/>
          <w:sz w:val="20"/>
          <w:lang w:val="pt-BR"/>
        </w:rPr>
        <w:t>3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8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8"/>
      <w:r w:rsidR="00910AAE">
        <w:rPr>
          <w:rStyle w:val="Refdecomentrio"/>
        </w:rPr>
        <w:commentReference w:id="18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67C6426C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73F1D69" w14:textId="790233A3" w:rsidR="67C6426C" w:rsidRDefault="67C6426C" w:rsidP="67C6426C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2BAD54B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1CB7C99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73554EC" w14:textId="77777777" w:rsidR="00FD4F38" w:rsidRDefault="00FD4F38" w:rsidP="00FD4F38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ANEXO 1 DA LOA</w:t>
      </w:r>
    </w:p>
    <w:p w14:paraId="24079237" w14:textId="77777777" w:rsidR="00FD4F38" w:rsidRDefault="00FD4F38" w:rsidP="00FD4F38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810F76" w14:textId="77777777" w:rsidR="00FD4F38" w:rsidRDefault="00FD4F38" w:rsidP="00FD4F38">
      <w:pPr>
        <w:rPr>
          <w:rFonts w:ascii="Segoe UI" w:hAnsi="Segoe UI" w:cs="Segoe UI"/>
          <w:b/>
          <w:bCs/>
          <w:sz w:val="20"/>
          <w:lang w:val="pt-BR"/>
        </w:rPr>
      </w:pPr>
    </w:p>
    <w:p w14:paraId="5F3B06A5" w14:textId="77777777" w:rsidR="00FD4F38" w:rsidRPr="00B56CED" w:rsidRDefault="00FD4F38" w:rsidP="00FD4F38">
      <w:pPr>
        <w:jc w:val="both"/>
        <w:rPr>
          <w:rFonts w:ascii="Segoe UI" w:hAnsi="Segoe UI" w:cs="Segoe UI"/>
          <w:b/>
          <w:bCs/>
          <w:sz w:val="20"/>
          <w:szCs w:val="20"/>
          <w:lang w:val="pt-BR"/>
        </w:rPr>
      </w:pPr>
      <w:r w:rsidRPr="00C41FEF">
        <w:rPr>
          <w:rFonts w:ascii="Segoe UI" w:hAnsi="Segoe UI" w:cs="Segoe UI"/>
          <w:sz w:val="20"/>
          <w:szCs w:val="20"/>
          <w:lang w:val="pt-BR"/>
        </w:rPr>
        <w:t>Entre 1º de janeiro e 30 de março</w:t>
      </w:r>
      <w:r>
        <w:rPr>
          <w:rFonts w:ascii="Segoe UI" w:hAnsi="Segoe UI" w:cs="Segoe UI"/>
          <w:sz w:val="20"/>
          <w:szCs w:val="20"/>
          <w:lang w:val="pt-BR"/>
        </w:rPr>
        <w:t xml:space="preserve">, as </w:t>
      </w:r>
      <w:r w:rsidRPr="00B56CED">
        <w:rPr>
          <w:rFonts w:ascii="Segoe UI" w:hAnsi="Segoe UI" w:cs="Segoe UI"/>
          <w:sz w:val="20"/>
          <w:szCs w:val="20"/>
          <w:lang w:val="pt-BR"/>
        </w:rPr>
        <w:t>informações de despesas de capital são obtidas no Demonstrativo da Receita e Despesa segundo Categorias Econômicas (Anexo 1) da Lei 4.320/1964, constante da LOA do exercício corrente.</w:t>
      </w:r>
    </w:p>
    <w:p w14:paraId="767ACD8B" w14:textId="77777777" w:rsidR="00FD4F38" w:rsidRDefault="00FD4F38" w:rsidP="00FD4F38">
      <w:pPr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602C3306" w14:textId="77777777" w:rsidR="00FD4F38" w:rsidRPr="00B56CED" w:rsidRDefault="00FD4F38" w:rsidP="00FD4F38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O </w:t>
      </w:r>
      <w:commentRangeStart w:id="19"/>
      <w:r>
        <w:rPr>
          <w:rFonts w:ascii="Segoe UI" w:hAnsi="Segoe UI" w:cs="Segoe UI"/>
          <w:sz w:val="20"/>
          <w:lang w:val="pt-BR"/>
        </w:rPr>
        <w:t>documento enviado</w:t>
      </w:r>
      <w:commentRangeEnd w:id="19"/>
      <w:r>
        <w:rPr>
          <w:rStyle w:val="Refdecomentrio"/>
        </w:rPr>
        <w:commentReference w:id="19"/>
      </w:r>
      <w:r>
        <w:rPr>
          <w:rFonts w:ascii="Segoe UI" w:hAnsi="Segoe UI" w:cs="Segoe UI"/>
          <w:sz w:val="20"/>
          <w:lang w:val="pt-BR"/>
        </w:rPr>
        <w:t xml:space="preserve"> pelo Município deverá conter as informações acima e ser assinado pelo Prefeito e contador.</w:t>
      </w:r>
    </w:p>
    <w:p w14:paraId="3956DA44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8DD29A2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DB8AFB2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9E15596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17508A0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0B2FB4C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B136B8A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7391A3C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7625948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3E8204F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E096795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15BB983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8D0919B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7F4A07A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D8EB157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B90AD42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BE7296B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0A40B99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B40EFFF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A495C2D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2C46DA1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77F38E4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7903D09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84E6FCA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C218611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50D3D0A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BEE87B2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897A4EC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02174209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486EDDD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778B898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591668A2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29DBF20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22EA290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3131BF1B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AF77565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300EBDA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0D6B699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47ED9337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20AAE051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1074BCA0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67C3EF4B" w14:textId="77777777" w:rsidR="00FD4F38" w:rsidRDefault="00FD4F38" w:rsidP="000B488D">
      <w:pPr>
        <w:rPr>
          <w:rFonts w:ascii="Segoe UI" w:hAnsi="Segoe UI" w:cs="Segoe UI"/>
          <w:b/>
          <w:bCs/>
          <w:sz w:val="20"/>
          <w:szCs w:val="20"/>
          <w:lang w:val="pt-BR"/>
        </w:rPr>
      </w:pPr>
    </w:p>
    <w:p w14:paraId="7C9D24F2" w14:textId="77777777" w:rsidR="00FD4F38" w:rsidRDefault="00FD4F38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(captcha)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(captcha)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00000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00000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04463A2A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 xml:space="preserve">” e </w:t>
      </w:r>
      <w:r w:rsidR="00FD4F38">
        <w:rPr>
          <w:rFonts w:ascii="Segoe UI" w:eastAsia="MS Mincho" w:hAnsi="Segoe UI" w:cs="Segoe UI"/>
          <w:snapToGrid/>
          <w:sz w:val="20"/>
          <w:szCs w:val="24"/>
          <w:lang w:eastAsia="en-US"/>
        </w:rPr>
        <w:t>salvá-la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Gabriel Augusto Penido Amador" w:date="2024-01-18T17:05:00Z" w:initials="GA">
    <w:p w14:paraId="4BBE6932" w14:textId="77777777" w:rsidR="00910AAE" w:rsidRDefault="00910AAE" w:rsidP="00910AAE">
      <w:pPr>
        <w:pStyle w:val="Textodecomentrio"/>
      </w:pPr>
      <w:r>
        <w:rPr>
          <w:rStyle w:val="Refdecomentrio"/>
        </w:rPr>
        <w:annotationRef/>
      </w:r>
      <w:r>
        <w:t xml:space="preserve">Recomendamos que o objeto de financiamento não seja alterado na lei autorizativa. </w:t>
      </w:r>
      <w:r>
        <w:rPr>
          <w:b/>
          <w:bCs/>
        </w:rPr>
        <w:t xml:space="preserve">Qualquer troca no objeto deve ser aprovada pelo BDMG, caso contrário, </w:t>
      </w:r>
      <w:r>
        <w:rPr>
          <w:b/>
          <w:bCs/>
          <w:u w:val="single"/>
        </w:rPr>
        <w:t>a lei aprovada corre o risco de não ser aceita por não enquadramento no Edital de Financiamento.</w:t>
      </w:r>
    </w:p>
  </w:comment>
  <w:comment w:id="4" w:author="Gabriel Augusto Penido Amador" w:date="2024-01-18T17:06:00Z" w:initials="GA">
    <w:p w14:paraId="73FA0438" w14:textId="77777777" w:rsidR="00910AAE" w:rsidRDefault="00910AAE" w:rsidP="00910AAE">
      <w:pPr>
        <w:pStyle w:val="Textodecomentrio"/>
      </w:pPr>
      <w:r>
        <w:rPr>
          <w:rStyle w:val="Refdecomentrio"/>
        </w:rPr>
        <w:annotationRef/>
      </w:r>
      <w:r>
        <w:rPr>
          <w:color w:val="262626"/>
          <w:highlight w:val="white"/>
        </w:rPr>
        <w:t>A lei orçamentária anual deve ser sempre a do ano vigente, geralmente aprovada no ano anterior. Ex: Lei Orçamentária anual de 2024 de: Lei n° 1299 de 2022.</w:t>
      </w:r>
    </w:p>
  </w:comment>
  <w:comment w:id="5" w:author="Arthur Henrique Martins Lopes" w:date="2023-08-21T14:03:00Z" w:initials="AHML">
    <w:p w14:paraId="4EB21259" w14:textId="55770331" w:rsidR="00DF02BC" w:rsidRDefault="00DF02BC" w:rsidP="00E31D51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6" w:author="Rodolfo Pereira Guedes (Rio Minas)" w:date="2021-06-23T09:20:00Z" w:initials="RPG">
    <w:p w14:paraId="2481EAC1" w14:textId="6E5B0E59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7" w:author="Arthur Henrique Martins Lopes" w:date="2023-08-21T14:03:00Z" w:initials="AHML">
    <w:p w14:paraId="0D2B4534" w14:textId="77777777" w:rsidR="00DF02BC" w:rsidRDefault="00DF02BC" w:rsidP="008F793F">
      <w:pPr>
        <w:pStyle w:val="Textodecomentrio"/>
      </w:pPr>
      <w:r>
        <w:rPr>
          <w:rStyle w:val="Refdecomentrio"/>
        </w:rPr>
        <w:annotationRef/>
      </w:r>
      <w:r>
        <w:t>O documento deverá ser assinado eletronicamente e enviado em formato pdf.</w:t>
      </w:r>
    </w:p>
  </w:comment>
  <w:comment w:id="8" w:author="Rodolfo Pereira Guedes (Rio Minas)" w:date="2021-06-23T09:20:00Z" w:initials="RPG">
    <w:p w14:paraId="2717AF74" w14:textId="63AE0CF3" w:rsidR="000666D4" w:rsidRPr="003E4F1A" w:rsidRDefault="000666D4" w:rsidP="000666D4">
      <w:pPr>
        <w:pStyle w:val="Textodecomentrio"/>
        <w:rPr>
          <w:lang w:val="pt-BR"/>
        </w:rPr>
      </w:pPr>
      <w:r w:rsidRPr="003E4F1A">
        <w:rPr>
          <w:rStyle w:val="Refdecomentrio"/>
          <w:lang w:val="pt-BR"/>
        </w:rPr>
        <w:annotationRef/>
      </w:r>
      <w:r w:rsidRPr="003E4F1A">
        <w:rPr>
          <w:lang w:val="pt-BR"/>
        </w:rPr>
        <w:t>Favor não remover/alterar.</w:t>
      </w:r>
    </w:p>
  </w:comment>
  <w:comment w:id="13" w:author="Gabriel Augusto Penido Amador" w:date="2024-01-18T17:07:00Z" w:initials="GA">
    <w:p w14:paraId="3286D1DD" w14:textId="77777777" w:rsidR="00910AAE" w:rsidRDefault="00910AAE" w:rsidP="00910AAE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Gabriel Augusto Penido Amador" w:date="2024-01-18T17:07:00Z" w:initials="GA">
    <w:p w14:paraId="555E5414" w14:textId="77777777" w:rsidR="00910AAE" w:rsidRDefault="00910AAE" w:rsidP="00910AAE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Gabriel Augusto Penido Amador" w:date="2024-01-18T17:07:00Z" w:initials="GA">
    <w:p w14:paraId="2D3B6D6F" w14:textId="77777777" w:rsidR="00910AAE" w:rsidRDefault="00910AAE" w:rsidP="00910AAE">
      <w:pPr>
        <w:pStyle w:val="Textodecomentrio"/>
      </w:pPr>
      <w:r>
        <w:rPr>
          <w:rStyle w:val="Refdecomentrio"/>
        </w:rPr>
        <w:annotationRef/>
      </w:r>
      <w:r>
        <w:rPr>
          <w:color w:val="262626"/>
          <w:highlight w:val="white"/>
        </w:rPr>
        <w:t>O link deverá redirecionar para os relatórios publicados.</w:t>
      </w:r>
    </w:p>
  </w:comment>
  <w:comment w:id="17" w:author="Gabriel Augusto Penido Amador" w:date="2024-01-18T17:08:00Z" w:initials="GA">
    <w:p w14:paraId="785F6918" w14:textId="77777777" w:rsidR="00910AAE" w:rsidRDefault="00910AAE" w:rsidP="00910AAE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4B27A1">
          <w:rPr>
            <w:rStyle w:val="Hyperlink"/>
          </w:rPr>
          <w:t>www.novalima.mg.gov.br</w:t>
        </w:r>
      </w:hyperlink>
    </w:p>
  </w:comment>
  <w:comment w:id="18" w:author="Gabriel Augusto Penido Amador" w:date="2024-01-18T17:08:00Z" w:initials="GA">
    <w:p w14:paraId="3CEF6FAB" w14:textId="77777777" w:rsidR="00910AAE" w:rsidRDefault="00910AAE" w:rsidP="00910AAE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  <w:comment w:id="19" w:author="Arthur Henrique Martins Lopes [2]" w:date="2024-01-22T09:08:00Z" w:initials="AL">
    <w:p w14:paraId="1AAE4BD1" w14:textId="77777777" w:rsidR="00FD4F38" w:rsidRDefault="00FD4F38" w:rsidP="00FD4F38">
      <w:pPr>
        <w:pStyle w:val="Textodecomentrio"/>
      </w:pPr>
      <w:r>
        <w:rPr>
          <w:rStyle w:val="Refdecomentrio"/>
        </w:rPr>
        <w:annotationRef/>
      </w:r>
      <w:r>
        <w:t>O Anexo 1 da LOA deverá ser enviado no campo "Outros Documentos", dentro do BDMG Digital.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BE6932" w15:done="0"/>
  <w15:commentEx w15:paraId="73FA0438" w15:done="0"/>
  <w15:commentEx w15:paraId="4EB21259" w15:done="0"/>
  <w15:commentEx w15:paraId="2481EAC1" w15:done="1"/>
  <w15:commentEx w15:paraId="0D2B4534" w15:done="0"/>
  <w15:commentEx w15:paraId="2717AF74" w15:done="1"/>
  <w15:commentEx w15:paraId="3286D1DD" w15:done="0"/>
  <w15:commentEx w15:paraId="555E5414" w15:done="0"/>
  <w15:commentEx w15:paraId="2D3B6D6F" w15:done="0"/>
  <w15:commentEx w15:paraId="785F6918" w15:done="0"/>
  <w15:commentEx w15:paraId="3CEF6FAB" w15:done="0"/>
  <w15:commentEx w15:paraId="1AAE4B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E7BC995" w16cex:dateUtc="2024-01-18T20:05:00Z"/>
  <w16cex:commentExtensible w16cex:durableId="1CB2ED48" w16cex:dateUtc="2024-01-18T20:06:00Z"/>
  <w16cex:commentExtensible w16cex:durableId="288DED2B" w16cex:dateUtc="2023-08-21T17:03:00Z"/>
  <w16cex:commentExtensible w16cex:durableId="288DED3D" w16cex:dateUtc="2023-08-21T17:03:00Z"/>
  <w16cex:commentExtensible w16cex:durableId="50CE6DB2" w16cex:dateUtc="2024-01-18T20:07:00Z"/>
  <w16cex:commentExtensible w16cex:durableId="64DDEE9F" w16cex:dateUtc="2024-01-18T20:07:00Z"/>
  <w16cex:commentExtensible w16cex:durableId="0685049B" w16cex:dateUtc="2024-01-18T20:07:00Z"/>
  <w16cex:commentExtensible w16cex:durableId="13F3EA6A" w16cex:dateUtc="2024-01-18T20:08:00Z"/>
  <w16cex:commentExtensible w16cex:durableId="78358D79" w16cex:dateUtc="2024-01-18T20:08:00Z"/>
  <w16cex:commentExtensible w16cex:durableId="0E19516E" w16cex:dateUtc="2024-01-22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E6932" w16cid:durableId="3E7BC995"/>
  <w16cid:commentId w16cid:paraId="73FA0438" w16cid:durableId="1CB2ED48"/>
  <w16cid:commentId w16cid:paraId="4EB21259" w16cid:durableId="288DED2B"/>
  <w16cid:commentId w16cid:paraId="2481EAC1" w16cid:durableId="247D7B43"/>
  <w16cid:commentId w16cid:paraId="0D2B4534" w16cid:durableId="288DED3D"/>
  <w16cid:commentId w16cid:paraId="2717AF74" w16cid:durableId="247D7B52"/>
  <w16cid:commentId w16cid:paraId="3286D1DD" w16cid:durableId="50CE6DB2"/>
  <w16cid:commentId w16cid:paraId="555E5414" w16cid:durableId="64DDEE9F"/>
  <w16cid:commentId w16cid:paraId="2D3B6D6F" w16cid:durableId="0685049B"/>
  <w16cid:commentId w16cid:paraId="785F6918" w16cid:durableId="13F3EA6A"/>
  <w16cid:commentId w16cid:paraId="3CEF6FAB" w16cid:durableId="78358D79"/>
  <w16cid:commentId w16cid:paraId="1AAE4BD1" w16cid:durableId="0E1951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933E" w14:textId="77777777" w:rsidR="000555F2" w:rsidRDefault="000555F2" w:rsidP="000B488D">
      <w:r>
        <w:separator/>
      </w:r>
    </w:p>
  </w:endnote>
  <w:endnote w:type="continuationSeparator" w:id="0">
    <w:p w14:paraId="4CFA3332" w14:textId="77777777" w:rsidR="000555F2" w:rsidRDefault="000555F2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EF6D" w14:textId="77777777" w:rsidR="000555F2" w:rsidRDefault="000555F2" w:rsidP="000B488D">
      <w:r>
        <w:separator/>
      </w:r>
    </w:p>
  </w:footnote>
  <w:footnote w:type="continuationSeparator" w:id="0">
    <w:p w14:paraId="003DAA89" w14:textId="77777777" w:rsidR="000555F2" w:rsidRDefault="000555F2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9255">
    <w:abstractNumId w:val="1"/>
  </w:num>
  <w:num w:numId="2" w16cid:durableId="1785540770">
    <w:abstractNumId w:val="7"/>
  </w:num>
  <w:num w:numId="3" w16cid:durableId="488331562">
    <w:abstractNumId w:val="6"/>
  </w:num>
  <w:num w:numId="4" w16cid:durableId="1954088022">
    <w:abstractNumId w:val="2"/>
  </w:num>
  <w:num w:numId="5" w16cid:durableId="1190680656">
    <w:abstractNumId w:val="3"/>
  </w:num>
  <w:num w:numId="6" w16cid:durableId="1299919312">
    <w:abstractNumId w:val="0"/>
  </w:num>
  <w:num w:numId="7" w16cid:durableId="1934850608">
    <w:abstractNumId w:val="8"/>
  </w:num>
  <w:num w:numId="8" w16cid:durableId="3016688">
    <w:abstractNumId w:val="5"/>
  </w:num>
  <w:num w:numId="9" w16cid:durableId="104537490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 Augusto Penido Amador">
    <w15:presenceInfo w15:providerId="AD" w15:userId="S::gabriel.augusto@bdmg.mg.gov.br::569efd5b-41a7-4155-82d5-a188ebfcdeb5"/>
  </w15:person>
  <w15:person w15:author="Arthur Henrique Martins Lopes">
    <w15:presenceInfo w15:providerId="AD" w15:userId="S::Arthurm@bdmg.mg.gov.br::f949d670-c968-476e-abcb-0a79707a969d"/>
  </w15:person>
  <w15:person w15:author="Rodolfo Pereira Guedes (Rio Minas)">
    <w15:presenceInfo w15:providerId="AD" w15:userId="S::rodolfop@bdmg.mg.gov.br::393e4cb3-9fdd-4e71-bfc4-06a5e582c651"/>
  </w15:person>
  <w15:person w15:author="Arthur Henrique Martins Lopes [2]">
    <w15:presenceInfo w15:providerId="AD" w15:userId="S::arthurh.riominas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0519D"/>
    <w:rsid w:val="0004651F"/>
    <w:rsid w:val="000555F2"/>
    <w:rsid w:val="000666D4"/>
    <w:rsid w:val="000B488D"/>
    <w:rsid w:val="000D0755"/>
    <w:rsid w:val="002440D5"/>
    <w:rsid w:val="002710C6"/>
    <w:rsid w:val="002F15B9"/>
    <w:rsid w:val="002F5DE7"/>
    <w:rsid w:val="003100AB"/>
    <w:rsid w:val="00413AD5"/>
    <w:rsid w:val="0044146C"/>
    <w:rsid w:val="0044589D"/>
    <w:rsid w:val="00507D38"/>
    <w:rsid w:val="00543F4D"/>
    <w:rsid w:val="00563B65"/>
    <w:rsid w:val="005A5F87"/>
    <w:rsid w:val="00622F72"/>
    <w:rsid w:val="0065261B"/>
    <w:rsid w:val="006C1D91"/>
    <w:rsid w:val="00713FA1"/>
    <w:rsid w:val="00782AEE"/>
    <w:rsid w:val="007F2118"/>
    <w:rsid w:val="00860661"/>
    <w:rsid w:val="00865FC9"/>
    <w:rsid w:val="008C3AE8"/>
    <w:rsid w:val="00910AAE"/>
    <w:rsid w:val="00963BE2"/>
    <w:rsid w:val="009C4E7C"/>
    <w:rsid w:val="009D6957"/>
    <w:rsid w:val="009F0A7B"/>
    <w:rsid w:val="00A71067"/>
    <w:rsid w:val="00A85EEA"/>
    <w:rsid w:val="00BB5E59"/>
    <w:rsid w:val="00BB5F6E"/>
    <w:rsid w:val="00BB661D"/>
    <w:rsid w:val="00BC75F1"/>
    <w:rsid w:val="00C62BD6"/>
    <w:rsid w:val="00CA3E71"/>
    <w:rsid w:val="00CD123A"/>
    <w:rsid w:val="00D55F7F"/>
    <w:rsid w:val="00D75D82"/>
    <w:rsid w:val="00DB63C3"/>
    <w:rsid w:val="00DF02BC"/>
    <w:rsid w:val="00E55113"/>
    <w:rsid w:val="00E9663A"/>
    <w:rsid w:val="00EA6882"/>
    <w:rsid w:val="00FD4F38"/>
    <w:rsid w:val="1D632557"/>
    <w:rsid w:val="2FF98F20"/>
    <w:rsid w:val="67C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F87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91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2887</Words>
  <Characters>15591</Characters>
  <Application>Microsoft Office Word</Application>
  <DocSecurity>0</DocSecurity>
  <Lines>129</Lines>
  <Paragraphs>36</Paragraphs>
  <ScaleCrop>false</ScaleCrop>
  <Company>BDMG</Company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7</cp:revision>
  <dcterms:created xsi:type="dcterms:W3CDTF">2024-01-18T20:08:00Z</dcterms:created>
  <dcterms:modified xsi:type="dcterms:W3CDTF">2024-01-22T12:12:00Z</dcterms:modified>
</cp:coreProperties>
</file>