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54"/>
      </w:tblGrid>
      <w:tr w:rsidR="007B7E36" w:rsidRPr="007B7E36" w14:paraId="568D412D" w14:textId="77777777" w:rsidTr="007B7E3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48ED4F9" w14:textId="77777777" w:rsidR="007B7E36" w:rsidRPr="007B7E36" w:rsidRDefault="007B7E36" w:rsidP="007B7E36">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7B7E36">
              <w:rPr>
                <w:rFonts w:ascii="Calibri" w:eastAsia="Times New Roman" w:hAnsi="Calibri" w:cs="Calibri"/>
                <w:b/>
                <w:bCs/>
                <w:caps/>
                <w:color w:val="000000"/>
                <w:kern w:val="0"/>
                <w:sz w:val="26"/>
                <w:szCs w:val="26"/>
                <w:lang w:eastAsia="pt-BR"/>
                <w14:ligatures w14:val="none"/>
              </w:rPr>
              <w:t>EDITAL BDMG- 30/2023</w:t>
            </w:r>
          </w:p>
        </w:tc>
      </w:tr>
      <w:tr w:rsidR="007B7E36" w:rsidRPr="007B7E36" w14:paraId="19E03EFF" w14:textId="77777777" w:rsidTr="007B7E3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40A4AB2" w14:textId="77777777" w:rsidR="007B7E36" w:rsidRPr="007B7E36" w:rsidRDefault="007B7E36" w:rsidP="007B7E3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E36">
              <w:rPr>
                <w:rFonts w:ascii="Calibri" w:eastAsia="Times New Roman" w:hAnsi="Calibri" w:cs="Calibri"/>
                <w:b/>
                <w:bCs/>
                <w:color w:val="000000"/>
                <w:kern w:val="0"/>
                <w:sz w:val="24"/>
                <w:szCs w:val="24"/>
                <w:lang w:eastAsia="pt-BR"/>
                <w14:ligatures w14:val="none"/>
              </w:rPr>
              <w:t>1. NOME:</w:t>
            </w:r>
          </w:p>
        </w:tc>
      </w:tr>
      <w:tr w:rsidR="007B7E36" w:rsidRPr="007B7E36" w14:paraId="2D0BAFBC" w14:textId="77777777" w:rsidTr="007B7E3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ADD762E" w14:textId="77777777" w:rsidR="007B7E36" w:rsidRPr="007B7E36" w:rsidRDefault="007B7E36" w:rsidP="007B7E3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E36">
              <w:rPr>
                <w:rFonts w:ascii="Calibri" w:eastAsia="Times New Roman" w:hAnsi="Calibri" w:cs="Calibri"/>
                <w:b/>
                <w:bCs/>
                <w:color w:val="000000"/>
                <w:kern w:val="0"/>
                <w:sz w:val="24"/>
                <w:szCs w:val="24"/>
                <w:lang w:eastAsia="pt-BR"/>
                <w14:ligatures w14:val="none"/>
              </w:rPr>
              <w:t>2. CPF:</w:t>
            </w:r>
          </w:p>
        </w:tc>
      </w:tr>
      <w:tr w:rsidR="007B7E36" w:rsidRPr="007B7E36" w14:paraId="1B237498" w14:textId="77777777" w:rsidTr="007B7E3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4617DCA" w14:textId="77777777" w:rsidR="007B7E36" w:rsidRPr="007B7E36" w:rsidRDefault="007B7E36" w:rsidP="007B7E3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E36">
              <w:rPr>
                <w:rFonts w:ascii="Calibri" w:eastAsia="Times New Roman" w:hAnsi="Calibri" w:cs="Calibri"/>
                <w:b/>
                <w:bCs/>
                <w:color w:val="000000"/>
                <w:kern w:val="0"/>
                <w:sz w:val="24"/>
                <w:szCs w:val="24"/>
                <w:lang w:eastAsia="pt-BR"/>
                <w14:ligatures w14:val="none"/>
              </w:rPr>
              <w:t>3. ENDEREÇO:</w:t>
            </w:r>
          </w:p>
        </w:tc>
      </w:tr>
      <w:tr w:rsidR="007B7E36" w:rsidRPr="007B7E36" w14:paraId="43C33746" w14:textId="77777777" w:rsidTr="007B7E3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A3CA643" w14:textId="77777777" w:rsidR="007B7E36" w:rsidRPr="007B7E36" w:rsidRDefault="007B7E36" w:rsidP="007B7E3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E36">
              <w:rPr>
                <w:rFonts w:ascii="Calibri" w:eastAsia="Times New Roman" w:hAnsi="Calibri" w:cs="Calibri"/>
                <w:b/>
                <w:bCs/>
                <w:color w:val="000000"/>
                <w:kern w:val="0"/>
                <w:sz w:val="24"/>
                <w:szCs w:val="24"/>
                <w:lang w:eastAsia="pt-BR"/>
                <w14:ligatures w14:val="none"/>
              </w:rPr>
              <w:t>4. TELEFONE:</w:t>
            </w:r>
          </w:p>
        </w:tc>
      </w:tr>
      <w:tr w:rsidR="007B7E36" w:rsidRPr="007B7E36" w14:paraId="4729098E" w14:textId="77777777" w:rsidTr="007B7E3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32C5797" w14:textId="77777777" w:rsidR="007B7E36" w:rsidRPr="007B7E36" w:rsidRDefault="007B7E36" w:rsidP="007B7E3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E36">
              <w:rPr>
                <w:rFonts w:ascii="Calibri" w:eastAsia="Times New Roman" w:hAnsi="Calibri" w:cs="Calibri"/>
                <w:b/>
                <w:bCs/>
                <w:color w:val="000000"/>
                <w:kern w:val="0"/>
                <w:sz w:val="24"/>
                <w:szCs w:val="24"/>
                <w:lang w:eastAsia="pt-BR"/>
                <w14:ligatures w14:val="none"/>
              </w:rPr>
              <w:t>5. ENDEREÇO ELETRÔNICO:</w:t>
            </w:r>
          </w:p>
        </w:tc>
      </w:tr>
      <w:tr w:rsidR="007B7E36" w:rsidRPr="007B7E36" w14:paraId="6B59FD58" w14:textId="77777777" w:rsidTr="007B7E3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C60744A" w14:textId="77777777" w:rsidR="007B7E36" w:rsidRPr="007B7E36" w:rsidRDefault="007B7E36" w:rsidP="007B7E3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E36">
              <w:rPr>
                <w:rFonts w:ascii="Calibri" w:eastAsia="Times New Roman" w:hAnsi="Calibri" w:cs="Calibri"/>
                <w:b/>
                <w:bCs/>
                <w:color w:val="000000"/>
                <w:kern w:val="0"/>
                <w:sz w:val="24"/>
                <w:szCs w:val="24"/>
                <w:lang w:eastAsia="pt-BR"/>
                <w14:ligatures w14:val="none"/>
              </w:rPr>
              <w:t>6. OBJETO:</w:t>
            </w:r>
            <w:r w:rsidRPr="007B7E36">
              <w:rPr>
                <w:rFonts w:ascii="Calibri" w:eastAsia="Times New Roman" w:hAnsi="Calibri" w:cs="Calibri"/>
                <w:color w:val="000000"/>
                <w:kern w:val="0"/>
                <w:sz w:val="24"/>
                <w:szCs w:val="24"/>
                <w:lang w:eastAsia="pt-BR"/>
                <w14:ligatures w14:val="none"/>
              </w:rPr>
              <w:t> prestação de serviços de Consultoria de Valores Mobiliários consistentes nas atividades de orientação, recomendação e aconselhamento, de forma profissional, independente e individualizada, sobre a carteira de investimentos do BDMG bem como sobre investimentos a serem realizados pelo BDMG no mercado de valores mobiliários, conforme condições e requisitos do edital BDMG-30/2023.</w:t>
            </w:r>
          </w:p>
        </w:tc>
      </w:tr>
      <w:tr w:rsidR="007B7E36" w:rsidRPr="007B7E36" w14:paraId="58DB8BA4" w14:textId="77777777" w:rsidTr="007B7E3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658F73A" w14:textId="77777777" w:rsidR="007B7E36" w:rsidRPr="007B7E36" w:rsidRDefault="007B7E36" w:rsidP="007B7E3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E36">
              <w:rPr>
                <w:rFonts w:ascii="Calibri" w:eastAsia="Times New Roman" w:hAnsi="Calibri" w:cs="Calibri"/>
                <w:b/>
                <w:bCs/>
                <w:color w:val="000000"/>
                <w:kern w:val="0"/>
                <w:sz w:val="24"/>
                <w:szCs w:val="24"/>
                <w:lang w:eastAsia="pt-BR"/>
                <w14:ligatures w14:val="none"/>
              </w:rPr>
              <w:t>7. PREÇOS OFERTADOS: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10"/>
              <w:gridCol w:w="1962"/>
              <w:gridCol w:w="2841"/>
              <w:gridCol w:w="2752"/>
              <w:gridCol w:w="2753"/>
            </w:tblGrid>
            <w:tr w:rsidR="007B7E36" w:rsidRPr="007B7E36" w14:paraId="284E6452" w14:textId="77777777" w:rsidTr="007B7E36">
              <w:trPr>
                <w:tblCellSpacing w:w="15" w:type="dxa"/>
              </w:trPr>
              <w:tc>
                <w:tcPr>
                  <w:tcW w:w="1410" w:type="pct"/>
                  <w:tcBorders>
                    <w:top w:val="outset" w:sz="6" w:space="0" w:color="auto"/>
                    <w:left w:val="outset" w:sz="6" w:space="0" w:color="auto"/>
                    <w:bottom w:val="outset" w:sz="6" w:space="0" w:color="auto"/>
                    <w:right w:val="outset" w:sz="6" w:space="0" w:color="auto"/>
                  </w:tcBorders>
                  <w:vAlign w:val="center"/>
                  <w:hideMark/>
                </w:tcPr>
                <w:p w14:paraId="4E115964" w14:textId="77777777" w:rsidR="007B7E36" w:rsidRPr="007B7E36" w:rsidRDefault="007B7E36" w:rsidP="007B7E36">
                  <w:pPr>
                    <w:spacing w:before="120" w:after="120" w:line="240" w:lineRule="auto"/>
                    <w:ind w:left="120" w:right="120"/>
                    <w:jc w:val="center"/>
                    <w:rPr>
                      <w:rFonts w:ascii="Calibri" w:eastAsia="Times New Roman" w:hAnsi="Calibri" w:cs="Calibri"/>
                      <w:kern w:val="0"/>
                      <w:sz w:val="24"/>
                      <w:szCs w:val="24"/>
                      <w:lang w:eastAsia="pt-BR"/>
                      <w14:ligatures w14:val="none"/>
                    </w:rPr>
                  </w:pPr>
                  <w:r w:rsidRPr="007B7E36">
                    <w:rPr>
                      <w:rFonts w:ascii="Calibri" w:eastAsia="Times New Roman" w:hAnsi="Calibri" w:cs="Calibri"/>
                      <w:kern w:val="0"/>
                      <w:sz w:val="24"/>
                      <w:szCs w:val="24"/>
                      <w:lang w:eastAsia="pt-BR"/>
                      <w14:ligatures w14:val="none"/>
                    </w:rPr>
                    <w:t>Serviço</w:t>
                  </w:r>
                </w:p>
              </w:tc>
              <w:tc>
                <w:tcPr>
                  <w:tcW w:w="670" w:type="pct"/>
                  <w:tcBorders>
                    <w:top w:val="outset" w:sz="6" w:space="0" w:color="auto"/>
                    <w:left w:val="outset" w:sz="6" w:space="0" w:color="auto"/>
                    <w:bottom w:val="outset" w:sz="6" w:space="0" w:color="auto"/>
                    <w:right w:val="outset" w:sz="6" w:space="0" w:color="auto"/>
                  </w:tcBorders>
                  <w:vAlign w:val="center"/>
                  <w:hideMark/>
                </w:tcPr>
                <w:p w14:paraId="0A9F2BC5" w14:textId="77777777" w:rsidR="007B7E36" w:rsidRPr="007B7E36" w:rsidRDefault="007B7E36" w:rsidP="007B7E36">
                  <w:pPr>
                    <w:spacing w:before="120" w:after="120" w:line="240" w:lineRule="auto"/>
                    <w:ind w:left="120" w:right="120"/>
                    <w:jc w:val="center"/>
                    <w:rPr>
                      <w:rFonts w:ascii="Calibri" w:eastAsia="Times New Roman" w:hAnsi="Calibri" w:cs="Calibri"/>
                      <w:kern w:val="0"/>
                      <w:sz w:val="24"/>
                      <w:szCs w:val="24"/>
                      <w:lang w:eastAsia="pt-BR"/>
                      <w14:ligatures w14:val="none"/>
                    </w:rPr>
                  </w:pPr>
                  <w:r w:rsidRPr="007B7E36">
                    <w:rPr>
                      <w:rFonts w:ascii="Calibri" w:eastAsia="Times New Roman" w:hAnsi="Calibri" w:cs="Calibri"/>
                      <w:kern w:val="0"/>
                      <w:sz w:val="24"/>
                      <w:szCs w:val="24"/>
                      <w:lang w:eastAsia="pt-BR"/>
                      <w14:ligatures w14:val="none"/>
                    </w:rPr>
                    <w:t>Quantitativo – Recorrência (Q)</w:t>
                  </w:r>
                </w:p>
              </w:tc>
              <w:tc>
                <w:tcPr>
                  <w:tcW w:w="975" w:type="pct"/>
                  <w:tcBorders>
                    <w:top w:val="outset" w:sz="6" w:space="0" w:color="auto"/>
                    <w:left w:val="outset" w:sz="6" w:space="0" w:color="auto"/>
                    <w:bottom w:val="outset" w:sz="6" w:space="0" w:color="auto"/>
                    <w:right w:val="outset" w:sz="6" w:space="0" w:color="auto"/>
                  </w:tcBorders>
                  <w:vAlign w:val="center"/>
                  <w:hideMark/>
                </w:tcPr>
                <w:p w14:paraId="175EE143" w14:textId="77777777" w:rsidR="007B7E36" w:rsidRPr="007B7E36" w:rsidRDefault="007B7E36" w:rsidP="007B7E36">
                  <w:pPr>
                    <w:spacing w:before="120" w:after="120" w:line="240" w:lineRule="auto"/>
                    <w:ind w:left="120" w:right="120"/>
                    <w:jc w:val="center"/>
                    <w:rPr>
                      <w:rFonts w:ascii="Calibri" w:eastAsia="Times New Roman" w:hAnsi="Calibri" w:cs="Calibri"/>
                      <w:kern w:val="0"/>
                      <w:sz w:val="24"/>
                      <w:szCs w:val="24"/>
                      <w:lang w:eastAsia="pt-BR"/>
                      <w14:ligatures w14:val="none"/>
                    </w:rPr>
                  </w:pPr>
                  <w:r w:rsidRPr="007B7E36">
                    <w:rPr>
                      <w:rFonts w:ascii="Calibri" w:eastAsia="Times New Roman" w:hAnsi="Calibri" w:cs="Calibri"/>
                      <w:kern w:val="0"/>
                      <w:sz w:val="24"/>
                      <w:szCs w:val="24"/>
                      <w:lang w:eastAsia="pt-BR"/>
                      <w14:ligatures w14:val="none"/>
                    </w:rPr>
                    <w:t>Valor unitário de remuneração ofertado por serviço</w:t>
                  </w:r>
                </w:p>
                <w:p w14:paraId="2DF47FC3" w14:textId="77777777" w:rsidR="007B7E36" w:rsidRPr="007B7E36" w:rsidRDefault="007B7E36" w:rsidP="007B7E36">
                  <w:pPr>
                    <w:spacing w:before="120" w:after="120" w:line="240" w:lineRule="auto"/>
                    <w:ind w:left="120" w:right="120"/>
                    <w:jc w:val="center"/>
                    <w:rPr>
                      <w:rFonts w:ascii="Calibri" w:eastAsia="Times New Roman" w:hAnsi="Calibri" w:cs="Calibri"/>
                      <w:kern w:val="0"/>
                      <w:sz w:val="24"/>
                      <w:szCs w:val="24"/>
                      <w:lang w:eastAsia="pt-BR"/>
                      <w14:ligatures w14:val="none"/>
                    </w:rPr>
                  </w:pPr>
                  <w:r w:rsidRPr="007B7E36">
                    <w:rPr>
                      <w:rFonts w:ascii="Calibri" w:eastAsia="Times New Roman" w:hAnsi="Calibri" w:cs="Calibri"/>
                      <w:kern w:val="0"/>
                      <w:sz w:val="24"/>
                      <w:szCs w:val="24"/>
                      <w:lang w:eastAsia="pt-BR"/>
                      <w14:ligatures w14:val="none"/>
                    </w:rPr>
                    <w:t>(V)</w:t>
                  </w:r>
                </w:p>
              </w:tc>
              <w:tc>
                <w:tcPr>
                  <w:tcW w:w="945" w:type="pct"/>
                  <w:tcBorders>
                    <w:top w:val="outset" w:sz="6" w:space="0" w:color="auto"/>
                    <w:left w:val="outset" w:sz="6" w:space="0" w:color="auto"/>
                    <w:bottom w:val="outset" w:sz="6" w:space="0" w:color="auto"/>
                    <w:right w:val="outset" w:sz="6" w:space="0" w:color="auto"/>
                  </w:tcBorders>
                  <w:vAlign w:val="center"/>
                  <w:hideMark/>
                </w:tcPr>
                <w:p w14:paraId="17D62D11" w14:textId="77777777" w:rsidR="007B7E36" w:rsidRPr="007B7E36" w:rsidRDefault="007B7E36" w:rsidP="007B7E36">
                  <w:pPr>
                    <w:spacing w:before="120" w:after="120" w:line="240" w:lineRule="auto"/>
                    <w:ind w:left="120" w:right="120"/>
                    <w:jc w:val="center"/>
                    <w:rPr>
                      <w:rFonts w:ascii="Calibri" w:eastAsia="Times New Roman" w:hAnsi="Calibri" w:cs="Calibri"/>
                      <w:kern w:val="0"/>
                      <w:sz w:val="24"/>
                      <w:szCs w:val="24"/>
                      <w:lang w:eastAsia="pt-BR"/>
                      <w14:ligatures w14:val="none"/>
                    </w:rPr>
                  </w:pPr>
                  <w:r w:rsidRPr="007B7E36">
                    <w:rPr>
                      <w:rFonts w:ascii="Calibri" w:eastAsia="Times New Roman" w:hAnsi="Calibri" w:cs="Calibri"/>
                      <w:kern w:val="0"/>
                      <w:sz w:val="24"/>
                      <w:szCs w:val="24"/>
                      <w:lang w:eastAsia="pt-BR"/>
                      <w14:ligatures w14:val="none"/>
                    </w:rPr>
                    <w:t>Valor unitário da Contribuição Previdenciária Patronal (V x 0,225) truncado na segunda casa decimal</w:t>
                  </w:r>
                </w:p>
                <w:p w14:paraId="0E8B94C2" w14:textId="77777777" w:rsidR="007B7E36" w:rsidRPr="007B7E36" w:rsidRDefault="007B7E36" w:rsidP="007B7E36">
                  <w:pPr>
                    <w:spacing w:before="120" w:after="120" w:line="240" w:lineRule="auto"/>
                    <w:ind w:left="120" w:right="120"/>
                    <w:jc w:val="center"/>
                    <w:rPr>
                      <w:rFonts w:ascii="Calibri" w:eastAsia="Times New Roman" w:hAnsi="Calibri" w:cs="Calibri"/>
                      <w:kern w:val="0"/>
                      <w:sz w:val="24"/>
                      <w:szCs w:val="24"/>
                      <w:lang w:eastAsia="pt-BR"/>
                      <w14:ligatures w14:val="none"/>
                    </w:rPr>
                  </w:pPr>
                  <w:r w:rsidRPr="007B7E36">
                    <w:rPr>
                      <w:rFonts w:ascii="Calibri" w:eastAsia="Times New Roman" w:hAnsi="Calibri" w:cs="Calibri"/>
                      <w:kern w:val="0"/>
                      <w:sz w:val="24"/>
                      <w:szCs w:val="24"/>
                      <w:lang w:eastAsia="pt-BR"/>
                      <w14:ligatures w14:val="none"/>
                    </w:rPr>
                    <w:t>(VC)</w:t>
                  </w:r>
                </w:p>
              </w:tc>
              <w:tc>
                <w:tcPr>
                  <w:tcW w:w="940" w:type="pct"/>
                  <w:tcBorders>
                    <w:top w:val="outset" w:sz="6" w:space="0" w:color="auto"/>
                    <w:left w:val="outset" w:sz="6" w:space="0" w:color="auto"/>
                    <w:bottom w:val="outset" w:sz="6" w:space="0" w:color="auto"/>
                    <w:right w:val="outset" w:sz="6" w:space="0" w:color="auto"/>
                  </w:tcBorders>
                  <w:vAlign w:val="center"/>
                  <w:hideMark/>
                </w:tcPr>
                <w:p w14:paraId="1BD69711" w14:textId="77777777" w:rsidR="007B7E36" w:rsidRPr="007B7E36" w:rsidRDefault="007B7E36" w:rsidP="007B7E36">
                  <w:pPr>
                    <w:spacing w:before="120" w:after="120" w:line="240" w:lineRule="auto"/>
                    <w:ind w:left="120" w:right="120"/>
                    <w:jc w:val="center"/>
                    <w:rPr>
                      <w:rFonts w:ascii="Calibri" w:eastAsia="Times New Roman" w:hAnsi="Calibri" w:cs="Calibri"/>
                      <w:kern w:val="0"/>
                      <w:sz w:val="24"/>
                      <w:szCs w:val="24"/>
                      <w:lang w:eastAsia="pt-BR"/>
                      <w14:ligatures w14:val="none"/>
                    </w:rPr>
                  </w:pPr>
                  <w:r w:rsidRPr="007B7E36">
                    <w:rPr>
                      <w:rFonts w:ascii="Calibri" w:eastAsia="Times New Roman" w:hAnsi="Calibri" w:cs="Calibri"/>
                      <w:kern w:val="0"/>
                      <w:sz w:val="24"/>
                      <w:szCs w:val="24"/>
                      <w:lang w:eastAsia="pt-BR"/>
                      <w14:ligatures w14:val="none"/>
                    </w:rPr>
                    <w:t>Valor total ofertado por serviço (Q x (V + VC))</w:t>
                  </w:r>
                </w:p>
                <w:p w14:paraId="126E30AF" w14:textId="77777777" w:rsidR="007B7E36" w:rsidRPr="007B7E36" w:rsidRDefault="007B7E36" w:rsidP="007B7E36">
                  <w:pPr>
                    <w:spacing w:before="120" w:after="120" w:line="240" w:lineRule="auto"/>
                    <w:ind w:left="120" w:right="120"/>
                    <w:jc w:val="center"/>
                    <w:rPr>
                      <w:rFonts w:ascii="Calibri" w:eastAsia="Times New Roman" w:hAnsi="Calibri" w:cs="Calibri"/>
                      <w:kern w:val="0"/>
                      <w:sz w:val="24"/>
                      <w:szCs w:val="24"/>
                      <w:lang w:eastAsia="pt-BR"/>
                      <w14:ligatures w14:val="none"/>
                    </w:rPr>
                  </w:pPr>
                  <w:r w:rsidRPr="007B7E36">
                    <w:rPr>
                      <w:rFonts w:ascii="Calibri" w:eastAsia="Times New Roman" w:hAnsi="Calibri" w:cs="Calibri"/>
                      <w:kern w:val="0"/>
                      <w:sz w:val="24"/>
                      <w:szCs w:val="24"/>
                      <w:lang w:eastAsia="pt-BR"/>
                      <w14:ligatures w14:val="none"/>
                    </w:rPr>
                    <w:t>(VT)</w:t>
                  </w:r>
                </w:p>
              </w:tc>
            </w:tr>
            <w:tr w:rsidR="007B7E36" w:rsidRPr="007B7E36" w14:paraId="1DB27D93" w14:textId="77777777" w:rsidTr="007B7E36">
              <w:trPr>
                <w:tblCellSpacing w:w="15" w:type="dxa"/>
              </w:trPr>
              <w:tc>
                <w:tcPr>
                  <w:tcW w:w="1410" w:type="pct"/>
                  <w:tcBorders>
                    <w:top w:val="outset" w:sz="6" w:space="0" w:color="auto"/>
                    <w:left w:val="outset" w:sz="6" w:space="0" w:color="auto"/>
                    <w:bottom w:val="outset" w:sz="6" w:space="0" w:color="auto"/>
                    <w:right w:val="outset" w:sz="6" w:space="0" w:color="auto"/>
                  </w:tcBorders>
                  <w:vAlign w:val="center"/>
                  <w:hideMark/>
                </w:tcPr>
                <w:p w14:paraId="626B60D9" w14:textId="77777777" w:rsidR="007B7E36" w:rsidRPr="007B7E36" w:rsidRDefault="007B7E36" w:rsidP="007B7E36">
                  <w:pPr>
                    <w:spacing w:before="120" w:after="120" w:line="240" w:lineRule="auto"/>
                    <w:ind w:left="120" w:right="120"/>
                    <w:jc w:val="both"/>
                    <w:rPr>
                      <w:rFonts w:ascii="Calibri" w:eastAsia="Times New Roman" w:hAnsi="Calibri" w:cs="Calibri"/>
                      <w:kern w:val="0"/>
                      <w:sz w:val="24"/>
                      <w:szCs w:val="24"/>
                      <w:lang w:eastAsia="pt-BR"/>
                      <w14:ligatures w14:val="none"/>
                    </w:rPr>
                  </w:pPr>
                  <w:r w:rsidRPr="007B7E36">
                    <w:rPr>
                      <w:rFonts w:ascii="Calibri" w:eastAsia="Times New Roman" w:hAnsi="Calibri" w:cs="Calibri"/>
                      <w:kern w:val="0"/>
                      <w:sz w:val="24"/>
                      <w:szCs w:val="24"/>
                      <w:lang w:eastAsia="pt-BR"/>
                      <w14:ligatures w14:val="none"/>
                    </w:rPr>
                    <w:t>A - Política de Investimento, conforme descrição do edital, Anexo IV, item 3.1 e respectivos subitens</w:t>
                  </w:r>
                </w:p>
              </w:tc>
              <w:tc>
                <w:tcPr>
                  <w:tcW w:w="670" w:type="pct"/>
                  <w:tcBorders>
                    <w:top w:val="outset" w:sz="6" w:space="0" w:color="auto"/>
                    <w:left w:val="outset" w:sz="6" w:space="0" w:color="auto"/>
                    <w:bottom w:val="outset" w:sz="6" w:space="0" w:color="auto"/>
                    <w:right w:val="outset" w:sz="6" w:space="0" w:color="auto"/>
                  </w:tcBorders>
                  <w:vAlign w:val="center"/>
                  <w:hideMark/>
                </w:tcPr>
                <w:p w14:paraId="4C6F547A" w14:textId="77777777" w:rsidR="007B7E36" w:rsidRPr="007B7E36" w:rsidRDefault="007B7E36" w:rsidP="007B7E36">
                  <w:pPr>
                    <w:spacing w:before="120" w:after="120" w:line="240" w:lineRule="auto"/>
                    <w:ind w:left="120" w:right="120"/>
                    <w:jc w:val="both"/>
                    <w:rPr>
                      <w:rFonts w:ascii="Calibri" w:eastAsia="Times New Roman" w:hAnsi="Calibri" w:cs="Calibri"/>
                      <w:kern w:val="0"/>
                      <w:sz w:val="24"/>
                      <w:szCs w:val="24"/>
                      <w:lang w:eastAsia="pt-BR"/>
                      <w14:ligatures w14:val="none"/>
                    </w:rPr>
                  </w:pPr>
                  <w:r w:rsidRPr="007B7E36">
                    <w:rPr>
                      <w:rFonts w:ascii="Calibri" w:eastAsia="Times New Roman" w:hAnsi="Calibri" w:cs="Calibri"/>
                      <w:kern w:val="0"/>
                      <w:sz w:val="24"/>
                      <w:szCs w:val="24"/>
                      <w:lang w:eastAsia="pt-BR"/>
                      <w14:ligatures w14:val="none"/>
                    </w:rPr>
                    <w:t>1 – Anual</w:t>
                  </w:r>
                </w:p>
              </w:tc>
              <w:tc>
                <w:tcPr>
                  <w:tcW w:w="975" w:type="pct"/>
                  <w:tcBorders>
                    <w:top w:val="outset" w:sz="6" w:space="0" w:color="auto"/>
                    <w:left w:val="outset" w:sz="6" w:space="0" w:color="auto"/>
                    <w:bottom w:val="outset" w:sz="6" w:space="0" w:color="auto"/>
                    <w:right w:val="outset" w:sz="6" w:space="0" w:color="auto"/>
                  </w:tcBorders>
                  <w:vAlign w:val="center"/>
                  <w:hideMark/>
                </w:tcPr>
                <w:p w14:paraId="66089885" w14:textId="77777777" w:rsidR="007B7E36" w:rsidRPr="007B7E36" w:rsidRDefault="007B7E36" w:rsidP="007B7E36">
                  <w:pPr>
                    <w:spacing w:before="120" w:after="120" w:line="240" w:lineRule="auto"/>
                    <w:ind w:left="120" w:right="120"/>
                    <w:jc w:val="both"/>
                    <w:rPr>
                      <w:rFonts w:ascii="Calibri" w:eastAsia="Times New Roman" w:hAnsi="Calibri" w:cs="Calibri"/>
                      <w:kern w:val="0"/>
                      <w:sz w:val="24"/>
                      <w:szCs w:val="24"/>
                      <w:lang w:eastAsia="pt-BR"/>
                      <w14:ligatures w14:val="none"/>
                    </w:rPr>
                  </w:pPr>
                  <w:r w:rsidRPr="007B7E36">
                    <w:rPr>
                      <w:rFonts w:ascii="Calibri" w:eastAsia="Times New Roman" w:hAnsi="Calibri" w:cs="Calibri"/>
                      <w:kern w:val="0"/>
                      <w:sz w:val="24"/>
                      <w:szCs w:val="24"/>
                      <w:lang w:eastAsia="pt-BR"/>
                      <w14:ligatures w14:val="none"/>
                    </w:rPr>
                    <w:t> </w:t>
                  </w:r>
                </w:p>
              </w:tc>
              <w:tc>
                <w:tcPr>
                  <w:tcW w:w="945" w:type="pct"/>
                  <w:tcBorders>
                    <w:top w:val="outset" w:sz="6" w:space="0" w:color="auto"/>
                    <w:left w:val="outset" w:sz="6" w:space="0" w:color="auto"/>
                    <w:bottom w:val="outset" w:sz="6" w:space="0" w:color="auto"/>
                    <w:right w:val="outset" w:sz="6" w:space="0" w:color="auto"/>
                  </w:tcBorders>
                  <w:vAlign w:val="center"/>
                  <w:hideMark/>
                </w:tcPr>
                <w:p w14:paraId="72D01C1A" w14:textId="77777777" w:rsidR="007B7E36" w:rsidRPr="007B7E36" w:rsidRDefault="007B7E36" w:rsidP="007B7E36">
                  <w:pPr>
                    <w:spacing w:before="120" w:after="120" w:line="240" w:lineRule="auto"/>
                    <w:ind w:left="120" w:right="120"/>
                    <w:jc w:val="both"/>
                    <w:rPr>
                      <w:rFonts w:ascii="Calibri" w:eastAsia="Times New Roman" w:hAnsi="Calibri" w:cs="Calibri"/>
                      <w:kern w:val="0"/>
                      <w:sz w:val="24"/>
                      <w:szCs w:val="24"/>
                      <w:lang w:eastAsia="pt-BR"/>
                      <w14:ligatures w14:val="none"/>
                    </w:rPr>
                  </w:pPr>
                  <w:r w:rsidRPr="007B7E36">
                    <w:rPr>
                      <w:rFonts w:ascii="Calibri" w:eastAsia="Times New Roman" w:hAnsi="Calibri" w:cs="Calibri"/>
                      <w:kern w:val="0"/>
                      <w:sz w:val="24"/>
                      <w:szCs w:val="24"/>
                      <w:lang w:eastAsia="pt-BR"/>
                      <w14:ligatures w14:val="none"/>
                    </w:rPr>
                    <w:t> </w:t>
                  </w:r>
                </w:p>
              </w:tc>
              <w:tc>
                <w:tcPr>
                  <w:tcW w:w="940" w:type="pct"/>
                  <w:tcBorders>
                    <w:top w:val="outset" w:sz="6" w:space="0" w:color="auto"/>
                    <w:left w:val="outset" w:sz="6" w:space="0" w:color="auto"/>
                    <w:bottom w:val="outset" w:sz="6" w:space="0" w:color="auto"/>
                    <w:right w:val="outset" w:sz="6" w:space="0" w:color="auto"/>
                  </w:tcBorders>
                  <w:vAlign w:val="center"/>
                  <w:hideMark/>
                </w:tcPr>
                <w:p w14:paraId="34D2FFF7" w14:textId="77777777" w:rsidR="007B7E36" w:rsidRPr="007B7E36" w:rsidRDefault="007B7E36" w:rsidP="007B7E36">
                  <w:pPr>
                    <w:spacing w:before="120" w:after="120" w:line="240" w:lineRule="auto"/>
                    <w:ind w:left="120" w:right="120"/>
                    <w:jc w:val="both"/>
                    <w:rPr>
                      <w:rFonts w:ascii="Calibri" w:eastAsia="Times New Roman" w:hAnsi="Calibri" w:cs="Calibri"/>
                      <w:kern w:val="0"/>
                      <w:sz w:val="24"/>
                      <w:szCs w:val="24"/>
                      <w:lang w:eastAsia="pt-BR"/>
                      <w14:ligatures w14:val="none"/>
                    </w:rPr>
                  </w:pPr>
                  <w:r w:rsidRPr="007B7E36">
                    <w:rPr>
                      <w:rFonts w:ascii="Calibri" w:eastAsia="Times New Roman" w:hAnsi="Calibri" w:cs="Calibri"/>
                      <w:kern w:val="0"/>
                      <w:sz w:val="24"/>
                      <w:szCs w:val="24"/>
                      <w:lang w:eastAsia="pt-BR"/>
                      <w14:ligatures w14:val="none"/>
                    </w:rPr>
                    <w:t> </w:t>
                  </w:r>
                </w:p>
              </w:tc>
            </w:tr>
            <w:tr w:rsidR="007B7E36" w:rsidRPr="007B7E36" w14:paraId="03543054" w14:textId="77777777" w:rsidTr="007B7E36">
              <w:trPr>
                <w:tblCellSpacing w:w="15" w:type="dxa"/>
              </w:trPr>
              <w:tc>
                <w:tcPr>
                  <w:tcW w:w="1410" w:type="pct"/>
                  <w:tcBorders>
                    <w:top w:val="outset" w:sz="6" w:space="0" w:color="auto"/>
                    <w:left w:val="outset" w:sz="6" w:space="0" w:color="auto"/>
                    <w:bottom w:val="outset" w:sz="6" w:space="0" w:color="auto"/>
                    <w:right w:val="outset" w:sz="6" w:space="0" w:color="auto"/>
                  </w:tcBorders>
                  <w:vAlign w:val="center"/>
                  <w:hideMark/>
                </w:tcPr>
                <w:p w14:paraId="638837E2" w14:textId="77777777" w:rsidR="007B7E36" w:rsidRPr="007B7E36" w:rsidRDefault="007B7E36" w:rsidP="007B7E36">
                  <w:pPr>
                    <w:spacing w:before="120" w:after="120" w:line="240" w:lineRule="auto"/>
                    <w:ind w:left="120" w:right="120"/>
                    <w:jc w:val="both"/>
                    <w:rPr>
                      <w:rFonts w:ascii="Calibri" w:eastAsia="Times New Roman" w:hAnsi="Calibri" w:cs="Calibri"/>
                      <w:kern w:val="0"/>
                      <w:sz w:val="24"/>
                      <w:szCs w:val="24"/>
                      <w:lang w:eastAsia="pt-BR"/>
                      <w14:ligatures w14:val="none"/>
                    </w:rPr>
                  </w:pPr>
                  <w:r w:rsidRPr="007B7E36">
                    <w:rPr>
                      <w:rFonts w:ascii="Calibri" w:eastAsia="Times New Roman" w:hAnsi="Calibri" w:cs="Calibri"/>
                      <w:kern w:val="0"/>
                      <w:sz w:val="24"/>
                      <w:szCs w:val="24"/>
                      <w:lang w:eastAsia="pt-BR"/>
                      <w14:ligatures w14:val="none"/>
                    </w:rPr>
                    <w:lastRenderedPageBreak/>
                    <w:t>B - Estudo de Fronteira Eficiente, conforme descrição do edital, Anexo IV, item 3.2 e respectivos subitens</w:t>
                  </w:r>
                </w:p>
              </w:tc>
              <w:tc>
                <w:tcPr>
                  <w:tcW w:w="670" w:type="pct"/>
                  <w:tcBorders>
                    <w:top w:val="outset" w:sz="6" w:space="0" w:color="auto"/>
                    <w:left w:val="outset" w:sz="6" w:space="0" w:color="auto"/>
                    <w:bottom w:val="outset" w:sz="6" w:space="0" w:color="auto"/>
                    <w:right w:val="outset" w:sz="6" w:space="0" w:color="auto"/>
                  </w:tcBorders>
                  <w:vAlign w:val="center"/>
                  <w:hideMark/>
                </w:tcPr>
                <w:p w14:paraId="7BD4BDE0" w14:textId="77777777" w:rsidR="007B7E36" w:rsidRPr="007B7E36" w:rsidRDefault="007B7E36" w:rsidP="007B7E36">
                  <w:pPr>
                    <w:spacing w:before="120" w:after="120" w:line="240" w:lineRule="auto"/>
                    <w:ind w:left="120" w:right="120"/>
                    <w:jc w:val="both"/>
                    <w:rPr>
                      <w:rFonts w:ascii="Calibri" w:eastAsia="Times New Roman" w:hAnsi="Calibri" w:cs="Calibri"/>
                      <w:kern w:val="0"/>
                      <w:sz w:val="24"/>
                      <w:szCs w:val="24"/>
                      <w:lang w:eastAsia="pt-BR"/>
                      <w14:ligatures w14:val="none"/>
                    </w:rPr>
                  </w:pPr>
                  <w:r w:rsidRPr="007B7E36">
                    <w:rPr>
                      <w:rFonts w:ascii="Calibri" w:eastAsia="Times New Roman" w:hAnsi="Calibri" w:cs="Calibri"/>
                      <w:kern w:val="0"/>
                      <w:sz w:val="24"/>
                      <w:szCs w:val="24"/>
                      <w:lang w:eastAsia="pt-BR"/>
                      <w14:ligatures w14:val="none"/>
                    </w:rPr>
                    <w:t>1 – Anual</w:t>
                  </w:r>
                </w:p>
              </w:tc>
              <w:tc>
                <w:tcPr>
                  <w:tcW w:w="975" w:type="pct"/>
                  <w:tcBorders>
                    <w:top w:val="outset" w:sz="6" w:space="0" w:color="auto"/>
                    <w:left w:val="outset" w:sz="6" w:space="0" w:color="auto"/>
                    <w:bottom w:val="outset" w:sz="6" w:space="0" w:color="auto"/>
                    <w:right w:val="outset" w:sz="6" w:space="0" w:color="auto"/>
                  </w:tcBorders>
                  <w:vAlign w:val="center"/>
                  <w:hideMark/>
                </w:tcPr>
                <w:p w14:paraId="2B854658" w14:textId="77777777" w:rsidR="007B7E36" w:rsidRPr="007B7E36" w:rsidRDefault="007B7E36" w:rsidP="007B7E36">
                  <w:pPr>
                    <w:spacing w:before="120" w:after="120" w:line="240" w:lineRule="auto"/>
                    <w:ind w:left="120" w:right="120"/>
                    <w:jc w:val="both"/>
                    <w:rPr>
                      <w:rFonts w:ascii="Calibri" w:eastAsia="Times New Roman" w:hAnsi="Calibri" w:cs="Calibri"/>
                      <w:kern w:val="0"/>
                      <w:sz w:val="24"/>
                      <w:szCs w:val="24"/>
                      <w:lang w:eastAsia="pt-BR"/>
                      <w14:ligatures w14:val="none"/>
                    </w:rPr>
                  </w:pPr>
                  <w:r w:rsidRPr="007B7E36">
                    <w:rPr>
                      <w:rFonts w:ascii="Calibri" w:eastAsia="Times New Roman" w:hAnsi="Calibri" w:cs="Calibri"/>
                      <w:kern w:val="0"/>
                      <w:sz w:val="24"/>
                      <w:szCs w:val="24"/>
                      <w:lang w:eastAsia="pt-BR"/>
                      <w14:ligatures w14:val="none"/>
                    </w:rPr>
                    <w:t> </w:t>
                  </w:r>
                </w:p>
              </w:tc>
              <w:tc>
                <w:tcPr>
                  <w:tcW w:w="945" w:type="pct"/>
                  <w:tcBorders>
                    <w:top w:val="outset" w:sz="6" w:space="0" w:color="auto"/>
                    <w:left w:val="outset" w:sz="6" w:space="0" w:color="auto"/>
                    <w:bottom w:val="outset" w:sz="6" w:space="0" w:color="auto"/>
                    <w:right w:val="outset" w:sz="6" w:space="0" w:color="auto"/>
                  </w:tcBorders>
                  <w:vAlign w:val="center"/>
                  <w:hideMark/>
                </w:tcPr>
                <w:p w14:paraId="32E85D22" w14:textId="77777777" w:rsidR="007B7E36" w:rsidRPr="007B7E36" w:rsidRDefault="007B7E36" w:rsidP="007B7E36">
                  <w:pPr>
                    <w:spacing w:before="120" w:after="120" w:line="240" w:lineRule="auto"/>
                    <w:ind w:left="120" w:right="120"/>
                    <w:jc w:val="both"/>
                    <w:rPr>
                      <w:rFonts w:ascii="Calibri" w:eastAsia="Times New Roman" w:hAnsi="Calibri" w:cs="Calibri"/>
                      <w:kern w:val="0"/>
                      <w:sz w:val="24"/>
                      <w:szCs w:val="24"/>
                      <w:lang w:eastAsia="pt-BR"/>
                      <w14:ligatures w14:val="none"/>
                    </w:rPr>
                  </w:pPr>
                  <w:r w:rsidRPr="007B7E36">
                    <w:rPr>
                      <w:rFonts w:ascii="Calibri" w:eastAsia="Times New Roman" w:hAnsi="Calibri" w:cs="Calibri"/>
                      <w:kern w:val="0"/>
                      <w:sz w:val="24"/>
                      <w:szCs w:val="24"/>
                      <w:lang w:eastAsia="pt-BR"/>
                      <w14:ligatures w14:val="none"/>
                    </w:rPr>
                    <w:t> </w:t>
                  </w:r>
                </w:p>
              </w:tc>
              <w:tc>
                <w:tcPr>
                  <w:tcW w:w="940" w:type="pct"/>
                  <w:tcBorders>
                    <w:top w:val="outset" w:sz="6" w:space="0" w:color="auto"/>
                    <w:left w:val="outset" w:sz="6" w:space="0" w:color="auto"/>
                    <w:bottom w:val="outset" w:sz="6" w:space="0" w:color="auto"/>
                    <w:right w:val="outset" w:sz="6" w:space="0" w:color="auto"/>
                  </w:tcBorders>
                  <w:vAlign w:val="center"/>
                  <w:hideMark/>
                </w:tcPr>
                <w:p w14:paraId="1749BFEA" w14:textId="77777777" w:rsidR="007B7E36" w:rsidRPr="007B7E36" w:rsidRDefault="007B7E36" w:rsidP="007B7E36">
                  <w:pPr>
                    <w:spacing w:before="120" w:after="120" w:line="240" w:lineRule="auto"/>
                    <w:ind w:left="120" w:right="120"/>
                    <w:jc w:val="both"/>
                    <w:rPr>
                      <w:rFonts w:ascii="Calibri" w:eastAsia="Times New Roman" w:hAnsi="Calibri" w:cs="Calibri"/>
                      <w:kern w:val="0"/>
                      <w:sz w:val="24"/>
                      <w:szCs w:val="24"/>
                      <w:lang w:eastAsia="pt-BR"/>
                      <w14:ligatures w14:val="none"/>
                    </w:rPr>
                  </w:pPr>
                  <w:r w:rsidRPr="007B7E36">
                    <w:rPr>
                      <w:rFonts w:ascii="Calibri" w:eastAsia="Times New Roman" w:hAnsi="Calibri" w:cs="Calibri"/>
                      <w:kern w:val="0"/>
                      <w:sz w:val="24"/>
                      <w:szCs w:val="24"/>
                      <w:lang w:eastAsia="pt-BR"/>
                      <w14:ligatures w14:val="none"/>
                    </w:rPr>
                    <w:t> </w:t>
                  </w:r>
                </w:p>
              </w:tc>
            </w:tr>
            <w:tr w:rsidR="007B7E36" w:rsidRPr="007B7E36" w14:paraId="62A063D4" w14:textId="77777777" w:rsidTr="007B7E36">
              <w:trPr>
                <w:tblCellSpacing w:w="15" w:type="dxa"/>
              </w:trPr>
              <w:tc>
                <w:tcPr>
                  <w:tcW w:w="1410" w:type="pct"/>
                  <w:tcBorders>
                    <w:top w:val="outset" w:sz="6" w:space="0" w:color="auto"/>
                    <w:left w:val="outset" w:sz="6" w:space="0" w:color="auto"/>
                    <w:bottom w:val="outset" w:sz="6" w:space="0" w:color="auto"/>
                    <w:right w:val="outset" w:sz="6" w:space="0" w:color="auto"/>
                  </w:tcBorders>
                  <w:vAlign w:val="center"/>
                  <w:hideMark/>
                </w:tcPr>
                <w:p w14:paraId="4FCEC275" w14:textId="77777777" w:rsidR="007B7E36" w:rsidRPr="007B7E36" w:rsidRDefault="007B7E36" w:rsidP="007B7E36">
                  <w:pPr>
                    <w:spacing w:before="120" w:after="120" w:line="240" w:lineRule="auto"/>
                    <w:ind w:left="120" w:right="120"/>
                    <w:jc w:val="both"/>
                    <w:rPr>
                      <w:rFonts w:ascii="Calibri" w:eastAsia="Times New Roman" w:hAnsi="Calibri" w:cs="Calibri"/>
                      <w:kern w:val="0"/>
                      <w:sz w:val="24"/>
                      <w:szCs w:val="24"/>
                      <w:lang w:eastAsia="pt-BR"/>
                      <w14:ligatures w14:val="none"/>
                    </w:rPr>
                  </w:pPr>
                  <w:r w:rsidRPr="007B7E36">
                    <w:rPr>
                      <w:rFonts w:ascii="Calibri" w:eastAsia="Times New Roman" w:hAnsi="Calibri" w:cs="Calibri"/>
                      <w:kern w:val="0"/>
                      <w:sz w:val="24"/>
                      <w:szCs w:val="24"/>
                      <w:lang w:eastAsia="pt-BR"/>
                      <w14:ligatures w14:val="none"/>
                    </w:rPr>
                    <w:t>C- Relatórios e reuniões mensais, conforme descrição do edital, Anexo IV, itens 3.3 e 3.4 e respectivos subitens</w:t>
                  </w:r>
                </w:p>
              </w:tc>
              <w:tc>
                <w:tcPr>
                  <w:tcW w:w="670" w:type="pct"/>
                  <w:tcBorders>
                    <w:top w:val="outset" w:sz="6" w:space="0" w:color="auto"/>
                    <w:left w:val="outset" w:sz="6" w:space="0" w:color="auto"/>
                    <w:bottom w:val="outset" w:sz="6" w:space="0" w:color="auto"/>
                    <w:right w:val="outset" w:sz="6" w:space="0" w:color="auto"/>
                  </w:tcBorders>
                  <w:vAlign w:val="center"/>
                  <w:hideMark/>
                </w:tcPr>
                <w:p w14:paraId="4A06E855" w14:textId="77777777" w:rsidR="007B7E36" w:rsidRPr="007B7E36" w:rsidRDefault="007B7E36" w:rsidP="007B7E36">
                  <w:pPr>
                    <w:spacing w:before="120" w:after="120" w:line="240" w:lineRule="auto"/>
                    <w:ind w:left="120" w:right="120"/>
                    <w:jc w:val="both"/>
                    <w:rPr>
                      <w:rFonts w:ascii="Calibri" w:eastAsia="Times New Roman" w:hAnsi="Calibri" w:cs="Calibri"/>
                      <w:kern w:val="0"/>
                      <w:sz w:val="24"/>
                      <w:szCs w:val="24"/>
                      <w:lang w:eastAsia="pt-BR"/>
                      <w14:ligatures w14:val="none"/>
                    </w:rPr>
                  </w:pPr>
                  <w:r w:rsidRPr="007B7E36">
                    <w:rPr>
                      <w:rFonts w:ascii="Calibri" w:eastAsia="Times New Roman" w:hAnsi="Calibri" w:cs="Calibri"/>
                      <w:kern w:val="0"/>
                      <w:sz w:val="24"/>
                      <w:szCs w:val="24"/>
                      <w:lang w:eastAsia="pt-BR"/>
                      <w14:ligatures w14:val="none"/>
                    </w:rPr>
                    <w:t>12 – Mensal</w:t>
                  </w:r>
                </w:p>
              </w:tc>
              <w:tc>
                <w:tcPr>
                  <w:tcW w:w="975" w:type="pct"/>
                  <w:tcBorders>
                    <w:top w:val="outset" w:sz="6" w:space="0" w:color="auto"/>
                    <w:left w:val="outset" w:sz="6" w:space="0" w:color="auto"/>
                    <w:bottom w:val="outset" w:sz="6" w:space="0" w:color="auto"/>
                    <w:right w:val="outset" w:sz="6" w:space="0" w:color="auto"/>
                  </w:tcBorders>
                  <w:vAlign w:val="center"/>
                  <w:hideMark/>
                </w:tcPr>
                <w:p w14:paraId="060BEFF5" w14:textId="77777777" w:rsidR="007B7E36" w:rsidRPr="007B7E36" w:rsidRDefault="007B7E36" w:rsidP="007B7E36">
                  <w:pPr>
                    <w:spacing w:before="120" w:after="120" w:line="240" w:lineRule="auto"/>
                    <w:ind w:left="120" w:right="120"/>
                    <w:jc w:val="both"/>
                    <w:rPr>
                      <w:rFonts w:ascii="Calibri" w:eastAsia="Times New Roman" w:hAnsi="Calibri" w:cs="Calibri"/>
                      <w:kern w:val="0"/>
                      <w:sz w:val="24"/>
                      <w:szCs w:val="24"/>
                      <w:lang w:eastAsia="pt-BR"/>
                      <w14:ligatures w14:val="none"/>
                    </w:rPr>
                  </w:pPr>
                  <w:r w:rsidRPr="007B7E36">
                    <w:rPr>
                      <w:rFonts w:ascii="Calibri" w:eastAsia="Times New Roman" w:hAnsi="Calibri" w:cs="Calibri"/>
                      <w:kern w:val="0"/>
                      <w:sz w:val="24"/>
                      <w:szCs w:val="24"/>
                      <w:lang w:eastAsia="pt-BR"/>
                      <w14:ligatures w14:val="none"/>
                    </w:rPr>
                    <w:t> </w:t>
                  </w:r>
                </w:p>
              </w:tc>
              <w:tc>
                <w:tcPr>
                  <w:tcW w:w="945" w:type="pct"/>
                  <w:tcBorders>
                    <w:top w:val="outset" w:sz="6" w:space="0" w:color="auto"/>
                    <w:left w:val="outset" w:sz="6" w:space="0" w:color="auto"/>
                    <w:bottom w:val="outset" w:sz="6" w:space="0" w:color="auto"/>
                    <w:right w:val="outset" w:sz="6" w:space="0" w:color="auto"/>
                  </w:tcBorders>
                  <w:vAlign w:val="center"/>
                  <w:hideMark/>
                </w:tcPr>
                <w:p w14:paraId="13012CC6" w14:textId="77777777" w:rsidR="007B7E36" w:rsidRPr="007B7E36" w:rsidRDefault="007B7E36" w:rsidP="007B7E36">
                  <w:pPr>
                    <w:spacing w:before="120" w:after="120" w:line="240" w:lineRule="auto"/>
                    <w:ind w:left="120" w:right="120"/>
                    <w:jc w:val="both"/>
                    <w:rPr>
                      <w:rFonts w:ascii="Calibri" w:eastAsia="Times New Roman" w:hAnsi="Calibri" w:cs="Calibri"/>
                      <w:kern w:val="0"/>
                      <w:sz w:val="24"/>
                      <w:szCs w:val="24"/>
                      <w:lang w:eastAsia="pt-BR"/>
                      <w14:ligatures w14:val="none"/>
                    </w:rPr>
                  </w:pPr>
                  <w:r w:rsidRPr="007B7E36">
                    <w:rPr>
                      <w:rFonts w:ascii="Calibri" w:eastAsia="Times New Roman" w:hAnsi="Calibri" w:cs="Calibri"/>
                      <w:kern w:val="0"/>
                      <w:sz w:val="24"/>
                      <w:szCs w:val="24"/>
                      <w:lang w:eastAsia="pt-BR"/>
                      <w14:ligatures w14:val="none"/>
                    </w:rPr>
                    <w:t> </w:t>
                  </w:r>
                </w:p>
              </w:tc>
              <w:tc>
                <w:tcPr>
                  <w:tcW w:w="940" w:type="pct"/>
                  <w:tcBorders>
                    <w:top w:val="outset" w:sz="6" w:space="0" w:color="auto"/>
                    <w:left w:val="outset" w:sz="6" w:space="0" w:color="auto"/>
                    <w:bottom w:val="outset" w:sz="6" w:space="0" w:color="auto"/>
                    <w:right w:val="outset" w:sz="6" w:space="0" w:color="auto"/>
                  </w:tcBorders>
                  <w:vAlign w:val="center"/>
                  <w:hideMark/>
                </w:tcPr>
                <w:p w14:paraId="2F1F6632" w14:textId="77777777" w:rsidR="007B7E36" w:rsidRPr="007B7E36" w:rsidRDefault="007B7E36" w:rsidP="007B7E36">
                  <w:pPr>
                    <w:spacing w:before="120" w:after="120" w:line="240" w:lineRule="auto"/>
                    <w:ind w:left="120" w:right="120"/>
                    <w:jc w:val="both"/>
                    <w:rPr>
                      <w:rFonts w:ascii="Calibri" w:eastAsia="Times New Roman" w:hAnsi="Calibri" w:cs="Calibri"/>
                      <w:kern w:val="0"/>
                      <w:sz w:val="24"/>
                      <w:szCs w:val="24"/>
                      <w:lang w:eastAsia="pt-BR"/>
                      <w14:ligatures w14:val="none"/>
                    </w:rPr>
                  </w:pPr>
                  <w:r w:rsidRPr="007B7E36">
                    <w:rPr>
                      <w:rFonts w:ascii="Calibri" w:eastAsia="Times New Roman" w:hAnsi="Calibri" w:cs="Calibri"/>
                      <w:kern w:val="0"/>
                      <w:sz w:val="24"/>
                      <w:szCs w:val="24"/>
                      <w:lang w:eastAsia="pt-BR"/>
                      <w14:ligatures w14:val="none"/>
                    </w:rPr>
                    <w:t> </w:t>
                  </w:r>
                </w:p>
              </w:tc>
            </w:tr>
          </w:tbl>
          <w:p w14:paraId="3E22A9C9" w14:textId="77777777" w:rsidR="007B7E36" w:rsidRPr="007B7E36" w:rsidRDefault="007B7E36" w:rsidP="007B7E3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E36">
              <w:rPr>
                <w:rFonts w:ascii="Calibri" w:eastAsia="Times New Roman" w:hAnsi="Calibri" w:cs="Calibri"/>
                <w:color w:val="000000"/>
                <w:kern w:val="0"/>
                <w:sz w:val="24"/>
                <w:szCs w:val="24"/>
                <w:lang w:eastAsia="pt-BR"/>
                <w14:ligatures w14:val="none"/>
              </w:rPr>
              <w:t>VALOR GLOBAL OFERTADO - ∑ (VT): R$XX (XX)</w:t>
            </w:r>
          </w:p>
          <w:p w14:paraId="52D861D4" w14:textId="77777777" w:rsidR="007B7E36" w:rsidRPr="007B7E36" w:rsidRDefault="007B7E36" w:rsidP="007B7E3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E36">
              <w:rPr>
                <w:rFonts w:ascii="Calibri" w:eastAsia="Times New Roman" w:hAnsi="Calibri" w:cs="Calibri"/>
                <w:color w:val="000000"/>
                <w:kern w:val="0"/>
                <w:sz w:val="24"/>
                <w:szCs w:val="24"/>
                <w:lang w:eastAsia="pt-BR"/>
                <w14:ligatures w14:val="none"/>
              </w:rPr>
              <w:t>VALOR TOTAL DE REMUNERAÇÃO - ∑ (Q x V): R$XX (XX)</w:t>
            </w:r>
          </w:p>
          <w:p w14:paraId="522DEBBD" w14:textId="77777777" w:rsidR="007B7E36" w:rsidRPr="007B7E36" w:rsidRDefault="007B7E36" w:rsidP="007B7E3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E36">
              <w:rPr>
                <w:rFonts w:ascii="Calibri" w:eastAsia="Times New Roman" w:hAnsi="Calibri" w:cs="Calibri"/>
                <w:color w:val="000000"/>
                <w:kern w:val="0"/>
                <w:sz w:val="24"/>
                <w:szCs w:val="24"/>
                <w:lang w:eastAsia="pt-BR"/>
                <w14:ligatures w14:val="none"/>
              </w:rPr>
              <w:t>VALOR TOTAL PELA CONTRIBUIÇÃO PREVIDENCIÁRIA PATRONAL - ∑ (Q x VC): R$XX (XX)</w:t>
            </w:r>
          </w:p>
          <w:p w14:paraId="46B996D0" w14:textId="77777777" w:rsidR="007B7E36" w:rsidRPr="007B7E36" w:rsidRDefault="007B7E36" w:rsidP="007B7E3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E36">
              <w:rPr>
                <w:rFonts w:ascii="Calibri" w:eastAsia="Times New Roman" w:hAnsi="Calibri" w:cs="Calibri"/>
                <w:b/>
                <w:bCs/>
                <w:color w:val="000000"/>
                <w:kern w:val="0"/>
                <w:sz w:val="24"/>
                <w:szCs w:val="24"/>
                <w:lang w:eastAsia="pt-BR"/>
                <w14:ligatures w14:val="none"/>
              </w:rPr>
              <w:t>O valor relativo à Contribuição Previdenciária Patronal será recolhido pelo BDMG e compõe o valor global proposto apenas para o provisionamento do recurso referente, sendo repassado a este proponente unicamente os valores relativos à remuneração pelos serviços prestados.</w:t>
            </w:r>
          </w:p>
        </w:tc>
      </w:tr>
      <w:tr w:rsidR="007B7E36" w:rsidRPr="007B7E36" w14:paraId="6C892249" w14:textId="77777777" w:rsidTr="007B7E3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98909DC" w14:textId="77777777" w:rsidR="007B7E36" w:rsidRPr="007B7E36" w:rsidRDefault="007B7E36" w:rsidP="007B7E3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E36">
              <w:rPr>
                <w:rFonts w:ascii="Calibri" w:eastAsia="Times New Roman" w:hAnsi="Calibri" w:cs="Calibri"/>
                <w:b/>
                <w:bCs/>
                <w:color w:val="000000"/>
                <w:kern w:val="0"/>
                <w:sz w:val="24"/>
                <w:szCs w:val="24"/>
                <w:lang w:eastAsia="pt-BR"/>
                <w14:ligatures w14:val="none"/>
              </w:rPr>
              <w:lastRenderedPageBreak/>
              <w:t>8. DECLARAÇÕES:</w:t>
            </w:r>
          </w:p>
          <w:p w14:paraId="194C43B8" w14:textId="77777777" w:rsidR="007B7E36" w:rsidRPr="007B7E36" w:rsidRDefault="007B7E36" w:rsidP="007B7E3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E36">
              <w:rPr>
                <w:rFonts w:ascii="Calibri" w:eastAsia="Times New Roman" w:hAnsi="Calibri" w:cs="Calibri"/>
                <w:color w:val="000000"/>
                <w:kern w:val="0"/>
                <w:sz w:val="24"/>
                <w:szCs w:val="24"/>
                <w:lang w:eastAsia="pt-BR"/>
                <w14:ligatures w14:val="none"/>
              </w:rPr>
              <w:t>Declaro, sob as penas da lei, que</w:t>
            </w:r>
          </w:p>
          <w:p w14:paraId="1DCEBAFE" w14:textId="77777777" w:rsidR="007B7E36" w:rsidRPr="007B7E36" w:rsidRDefault="007B7E36" w:rsidP="007B7E36">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7B7E36">
              <w:rPr>
                <w:rFonts w:ascii="Calibri" w:eastAsia="Times New Roman" w:hAnsi="Calibri" w:cs="Calibri"/>
                <w:color w:val="000000"/>
                <w:kern w:val="0"/>
                <w:sz w:val="24"/>
                <w:szCs w:val="24"/>
                <w:lang w:eastAsia="pt-BR"/>
                <w14:ligatures w14:val="none"/>
              </w:rPr>
              <w:t xml:space="preserve">- </w:t>
            </w:r>
            <w:proofErr w:type="gramStart"/>
            <w:r w:rsidRPr="007B7E36">
              <w:rPr>
                <w:rFonts w:ascii="Calibri" w:eastAsia="Times New Roman" w:hAnsi="Calibri" w:cs="Calibri"/>
                <w:color w:val="000000"/>
                <w:kern w:val="0"/>
                <w:sz w:val="24"/>
                <w:szCs w:val="24"/>
                <w:lang w:eastAsia="pt-BR"/>
                <w14:ligatures w14:val="none"/>
              </w:rPr>
              <w:t>conheço, aceito</w:t>
            </w:r>
            <w:proofErr w:type="gramEnd"/>
            <w:r w:rsidRPr="007B7E36">
              <w:rPr>
                <w:rFonts w:ascii="Calibri" w:eastAsia="Times New Roman" w:hAnsi="Calibri" w:cs="Calibri"/>
                <w:color w:val="000000"/>
                <w:kern w:val="0"/>
                <w:sz w:val="24"/>
                <w:szCs w:val="24"/>
                <w:lang w:eastAsia="pt-BR"/>
                <w14:ligatures w14:val="none"/>
              </w:rPr>
              <w:t xml:space="preserve"> e serão atendidas todas as condições estabelecidas no edital BDMG-30/2023 e seus anexos;</w:t>
            </w:r>
          </w:p>
          <w:p w14:paraId="1EE87140" w14:textId="77777777" w:rsidR="007B7E36" w:rsidRPr="007B7E36" w:rsidRDefault="007B7E36" w:rsidP="007B7E36">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7B7E36">
              <w:rPr>
                <w:rFonts w:ascii="Calibri" w:eastAsia="Times New Roman" w:hAnsi="Calibri" w:cs="Calibri"/>
                <w:color w:val="000000"/>
                <w:kern w:val="0"/>
                <w:sz w:val="24"/>
                <w:szCs w:val="24"/>
                <w:lang w:eastAsia="pt-BR"/>
                <w14:ligatures w14:val="none"/>
              </w:rPr>
              <w:t xml:space="preserve">- </w:t>
            </w:r>
            <w:proofErr w:type="gramStart"/>
            <w:r w:rsidRPr="007B7E36">
              <w:rPr>
                <w:rFonts w:ascii="Calibri" w:eastAsia="Times New Roman" w:hAnsi="Calibri" w:cs="Calibri"/>
                <w:color w:val="000000"/>
                <w:kern w:val="0"/>
                <w:sz w:val="24"/>
                <w:szCs w:val="24"/>
                <w:lang w:eastAsia="pt-BR"/>
                <w14:ligatures w14:val="none"/>
              </w:rPr>
              <w:t>o</w:t>
            </w:r>
            <w:proofErr w:type="gramEnd"/>
            <w:r w:rsidRPr="007B7E36">
              <w:rPr>
                <w:rFonts w:ascii="Calibri" w:eastAsia="Times New Roman" w:hAnsi="Calibri" w:cs="Calibri"/>
                <w:color w:val="000000"/>
                <w:kern w:val="0"/>
                <w:sz w:val="24"/>
                <w:szCs w:val="24"/>
                <w:lang w:eastAsia="pt-BR"/>
                <w14:ligatures w14:val="none"/>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564D68F5" w14:textId="77777777" w:rsidR="007B7E36" w:rsidRPr="007B7E36" w:rsidRDefault="007B7E36" w:rsidP="007B7E36">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7B7E36">
              <w:rPr>
                <w:rFonts w:ascii="Calibri" w:eastAsia="Times New Roman" w:hAnsi="Calibri" w:cs="Calibri"/>
                <w:color w:val="000000"/>
                <w:kern w:val="0"/>
                <w:sz w:val="24"/>
                <w:szCs w:val="24"/>
                <w:lang w:eastAsia="pt-BR"/>
                <w14:ligatures w14:val="none"/>
              </w:rPr>
              <w:t xml:space="preserve">- </w:t>
            </w:r>
            <w:proofErr w:type="gramStart"/>
            <w:r w:rsidRPr="007B7E36">
              <w:rPr>
                <w:rFonts w:ascii="Calibri" w:eastAsia="Times New Roman" w:hAnsi="Calibri" w:cs="Calibri"/>
                <w:color w:val="000000"/>
                <w:kern w:val="0"/>
                <w:sz w:val="24"/>
                <w:szCs w:val="24"/>
                <w:lang w:eastAsia="pt-BR"/>
                <w14:ligatures w14:val="none"/>
              </w:rPr>
              <w:t>esta</w:t>
            </w:r>
            <w:proofErr w:type="gramEnd"/>
            <w:r w:rsidRPr="007B7E36">
              <w:rPr>
                <w:rFonts w:ascii="Calibri" w:eastAsia="Times New Roman" w:hAnsi="Calibri" w:cs="Calibri"/>
                <w:color w:val="000000"/>
                <w:kern w:val="0"/>
                <w:sz w:val="24"/>
                <w:szCs w:val="24"/>
                <w:lang w:eastAsia="pt-BR"/>
                <w14:ligatures w14:val="none"/>
              </w:rPr>
              <w:t xml:space="preserve"> proposta foi elaborada de forma independente;</w:t>
            </w:r>
          </w:p>
          <w:p w14:paraId="72C06E7F" w14:textId="77777777" w:rsidR="007B7E36" w:rsidRPr="007B7E36" w:rsidRDefault="007B7E36" w:rsidP="007B7E36">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7B7E36">
              <w:rPr>
                <w:rFonts w:ascii="Calibri" w:eastAsia="Times New Roman" w:hAnsi="Calibri" w:cs="Calibri"/>
                <w:color w:val="000000"/>
                <w:kern w:val="0"/>
                <w:sz w:val="24"/>
                <w:szCs w:val="24"/>
                <w:lang w:eastAsia="pt-BR"/>
                <w14:ligatures w14:val="none"/>
              </w:rPr>
              <w:t xml:space="preserve">- </w:t>
            </w:r>
            <w:proofErr w:type="gramStart"/>
            <w:r w:rsidRPr="007B7E36">
              <w:rPr>
                <w:rFonts w:ascii="Calibri" w:eastAsia="Times New Roman" w:hAnsi="Calibri" w:cs="Calibri"/>
                <w:color w:val="000000"/>
                <w:kern w:val="0"/>
                <w:sz w:val="24"/>
                <w:szCs w:val="24"/>
                <w:lang w:eastAsia="pt-BR"/>
                <w14:ligatures w14:val="none"/>
              </w:rPr>
              <w:t>não</w:t>
            </w:r>
            <w:proofErr w:type="gramEnd"/>
            <w:r w:rsidRPr="007B7E36">
              <w:rPr>
                <w:rFonts w:ascii="Calibri" w:eastAsia="Times New Roman" w:hAnsi="Calibri" w:cs="Calibri"/>
                <w:color w:val="000000"/>
                <w:kern w:val="0"/>
                <w:sz w:val="24"/>
                <w:szCs w:val="24"/>
                <w:lang w:eastAsia="pt-BR"/>
                <w14:ligatures w14:val="none"/>
              </w:rPr>
              <w:t xml:space="preserve"> há fatos impeditivos para participação da licitante signatária no Pregão de edital BDMG-30/2023, ciente da obrigatoriedade de informar ocorrências posteriores;</w:t>
            </w:r>
          </w:p>
          <w:p w14:paraId="5B5BE2C4" w14:textId="77777777" w:rsidR="007B7E36" w:rsidRPr="007B7E36" w:rsidRDefault="007B7E36" w:rsidP="007B7E36">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7B7E36">
              <w:rPr>
                <w:rFonts w:ascii="Calibri" w:eastAsia="Times New Roman" w:hAnsi="Calibri" w:cs="Calibri"/>
                <w:color w:val="000000"/>
                <w:kern w:val="0"/>
                <w:sz w:val="24"/>
                <w:szCs w:val="24"/>
                <w:lang w:eastAsia="pt-BR"/>
                <w14:ligatures w14:val="none"/>
              </w:rPr>
              <w:lastRenderedPageBreak/>
              <w:t xml:space="preserve">- </w:t>
            </w:r>
            <w:proofErr w:type="gramStart"/>
            <w:r w:rsidRPr="007B7E36">
              <w:rPr>
                <w:rFonts w:ascii="Calibri" w:eastAsia="Times New Roman" w:hAnsi="Calibri" w:cs="Calibri"/>
                <w:color w:val="000000"/>
                <w:kern w:val="0"/>
                <w:sz w:val="24"/>
                <w:szCs w:val="24"/>
                <w:lang w:eastAsia="pt-BR"/>
                <w14:ligatures w14:val="none"/>
              </w:rPr>
              <w:t>em</w:t>
            </w:r>
            <w:proofErr w:type="gramEnd"/>
            <w:r w:rsidRPr="007B7E36">
              <w:rPr>
                <w:rFonts w:ascii="Calibri" w:eastAsia="Times New Roman" w:hAnsi="Calibri" w:cs="Calibri"/>
                <w:color w:val="000000"/>
                <w:kern w:val="0"/>
                <w:sz w:val="24"/>
                <w:szCs w:val="24"/>
                <w:lang w:eastAsia="pt-BR"/>
                <w14:ligatures w14:val="none"/>
              </w:rPr>
              <w:t xml:space="preserve"> nenhuma das dependências deste proponente ocorre trabalho noturno, perigoso ou insalubre por menores de 18 (dezoito) anos ou qualquer trabalho por menores de 16 (dezesseis) anos, salvo na condição de aprendiz, na forma da Lei.</w:t>
            </w:r>
          </w:p>
          <w:p w14:paraId="6F1750F1" w14:textId="77777777" w:rsidR="007B7E36" w:rsidRPr="007B7E36" w:rsidRDefault="007B7E36" w:rsidP="007B7E3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E36">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7B7E36" w:rsidRPr="007B7E36" w14:paraId="1D19A31B" w14:textId="77777777" w:rsidTr="007B7E3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3F54AB8" w14:textId="77777777" w:rsidR="007B7E36" w:rsidRPr="007B7E36" w:rsidRDefault="007B7E36" w:rsidP="007B7E3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E36">
              <w:rPr>
                <w:rFonts w:ascii="Calibri" w:eastAsia="Times New Roman" w:hAnsi="Calibri" w:cs="Calibri"/>
                <w:b/>
                <w:bCs/>
                <w:color w:val="000000"/>
                <w:kern w:val="0"/>
                <w:sz w:val="24"/>
                <w:szCs w:val="24"/>
                <w:lang w:eastAsia="pt-BR"/>
                <w14:ligatures w14:val="none"/>
              </w:rPr>
              <w:lastRenderedPageBreak/>
              <w:t>9. PRAZO DE VALIDADE DA PROPOSTA:</w:t>
            </w:r>
          </w:p>
          <w:p w14:paraId="54406CF4" w14:textId="2B157D64" w:rsidR="007B7E36" w:rsidRPr="007B7E36" w:rsidRDefault="007B7E36" w:rsidP="007B7E3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 xml:space="preserve">&lt;nº de dias por extenso&gt; </w:t>
            </w:r>
            <w:r w:rsidRPr="007B7E36">
              <w:rPr>
                <w:rFonts w:ascii="Calibri" w:eastAsia="Times New Roman" w:hAnsi="Calibri" w:cs="Calibri"/>
                <w:color w:val="000000"/>
                <w:kern w:val="0"/>
                <w:sz w:val="24"/>
                <w:szCs w:val="24"/>
                <w:lang w:eastAsia="pt-BR"/>
                <w14:ligatures w14:val="none"/>
              </w:rPr>
              <w:t>(</w:t>
            </w:r>
            <w:r>
              <w:rPr>
                <w:rFonts w:ascii="Calibri" w:eastAsia="Times New Roman" w:hAnsi="Calibri" w:cs="Calibri"/>
                <w:color w:val="000000"/>
                <w:kern w:val="0"/>
                <w:sz w:val="24"/>
                <w:szCs w:val="24"/>
                <w:lang w:eastAsia="pt-BR"/>
                <w14:ligatures w14:val="none"/>
              </w:rPr>
              <w:t>&lt;nº de dias por extenso&gt;</w:t>
            </w:r>
            <w:r w:rsidRPr="007B7E36">
              <w:rPr>
                <w:rFonts w:ascii="Calibri" w:eastAsia="Times New Roman" w:hAnsi="Calibri" w:cs="Calibri"/>
                <w:color w:val="000000"/>
                <w:kern w:val="0"/>
                <w:sz w:val="24"/>
                <w:szCs w:val="24"/>
                <w:lang w:eastAsia="pt-BR"/>
                <w14:ligatures w14:val="none"/>
              </w:rPr>
              <w:t>) dias corridos contados da apresentação deste instrumento ao BDMG.</w:t>
            </w:r>
          </w:p>
          <w:p w14:paraId="46A0AD00" w14:textId="77777777" w:rsidR="007B7E36" w:rsidRPr="007B7E36" w:rsidRDefault="007B7E36" w:rsidP="007B7E36">
            <w:pPr>
              <w:spacing w:after="0" w:line="240" w:lineRule="auto"/>
              <w:jc w:val="both"/>
              <w:rPr>
                <w:rFonts w:ascii="Calibri" w:eastAsia="Times New Roman" w:hAnsi="Calibri" w:cs="Calibri"/>
                <w:color w:val="000000"/>
                <w:kern w:val="0"/>
                <w:lang w:eastAsia="pt-BR"/>
                <w14:ligatures w14:val="none"/>
              </w:rPr>
            </w:pPr>
            <w:r w:rsidRPr="007B7E36">
              <w:rPr>
                <w:rFonts w:ascii="Calibri" w:eastAsia="Times New Roman" w:hAnsi="Calibri" w:cs="Calibri"/>
                <w:i/>
                <w:iCs/>
                <w:color w:val="000000"/>
                <w:kern w:val="0"/>
                <w:lang w:eastAsia="pt-BR"/>
                <w14:ligatures w14:val="none"/>
              </w:rPr>
              <w:t>Observação: mínimo de 60 (sessenta) dias.</w:t>
            </w:r>
          </w:p>
        </w:tc>
      </w:tr>
      <w:tr w:rsidR="007B7E36" w:rsidRPr="007B7E36" w14:paraId="2E9DDF03" w14:textId="77777777" w:rsidTr="007B7E3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B930EEF" w14:textId="77777777" w:rsidR="007B7E36" w:rsidRPr="007B7E36" w:rsidRDefault="007B7E36" w:rsidP="007B7E3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E36">
              <w:rPr>
                <w:rFonts w:ascii="Calibri" w:eastAsia="Times New Roman" w:hAnsi="Calibri" w:cs="Calibri"/>
                <w:b/>
                <w:bCs/>
                <w:color w:val="000000"/>
                <w:kern w:val="0"/>
                <w:sz w:val="24"/>
                <w:szCs w:val="24"/>
                <w:lang w:eastAsia="pt-BR"/>
                <w14:ligatures w14:val="none"/>
              </w:rPr>
              <w:t>10. DATA E ASSINATURA</w:t>
            </w:r>
          </w:p>
          <w:p w14:paraId="53B0D5A4" w14:textId="009EDC68" w:rsidR="007B7E36" w:rsidRPr="007B7E36" w:rsidRDefault="007B7E36" w:rsidP="007B7E3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E36">
              <w:rPr>
                <w:rFonts w:ascii="Calibri" w:eastAsia="Times New Roman" w:hAnsi="Calibri" w:cs="Calibri"/>
                <w:color w:val="000000"/>
                <w:kern w:val="0"/>
                <w:sz w:val="24"/>
                <w:szCs w:val="24"/>
                <w:lang w:eastAsia="pt-BR"/>
                <w14:ligatures w14:val="none"/>
              </w:rPr>
              <w:t>Belo Horizonte, &lt;</w:t>
            </w:r>
            <w:r>
              <w:rPr>
                <w:rFonts w:ascii="Calibri" w:eastAsia="Times New Roman" w:hAnsi="Calibri" w:cs="Calibri"/>
                <w:color w:val="000000"/>
                <w:kern w:val="0"/>
                <w:sz w:val="24"/>
                <w:szCs w:val="24"/>
                <w:lang w:eastAsia="pt-BR"/>
                <w14:ligatures w14:val="none"/>
              </w:rPr>
              <w:t xml:space="preserve">dia </w:t>
            </w:r>
            <w:r w:rsidRPr="007B7E36">
              <w:rPr>
                <w:rFonts w:ascii="Calibri" w:eastAsia="Times New Roman" w:hAnsi="Calibri" w:cs="Calibri"/>
                <w:color w:val="000000"/>
                <w:kern w:val="0"/>
                <w:sz w:val="24"/>
                <w:szCs w:val="24"/>
                <w:lang w:eastAsia="pt-BR"/>
                <w14:ligatures w14:val="none"/>
              </w:rPr>
              <w:t>&gt;</w:t>
            </w:r>
            <w:r>
              <w:rPr>
                <w:rFonts w:ascii="Calibri" w:eastAsia="Times New Roman" w:hAnsi="Calibri" w:cs="Calibri"/>
                <w:color w:val="000000"/>
                <w:kern w:val="0"/>
                <w:sz w:val="24"/>
                <w:szCs w:val="24"/>
                <w:lang w:eastAsia="pt-BR"/>
                <w14:ligatures w14:val="none"/>
              </w:rPr>
              <w:t xml:space="preserve"> </w:t>
            </w:r>
            <w:r w:rsidRPr="007B7E36">
              <w:rPr>
                <w:rFonts w:ascii="Calibri" w:eastAsia="Times New Roman" w:hAnsi="Calibri" w:cs="Calibri"/>
                <w:color w:val="000000"/>
                <w:kern w:val="0"/>
                <w:sz w:val="24"/>
                <w:szCs w:val="24"/>
                <w:lang w:eastAsia="pt-BR"/>
                <w14:ligatures w14:val="none"/>
              </w:rPr>
              <w:t>de</w:t>
            </w:r>
            <w:r>
              <w:rPr>
                <w:rFonts w:ascii="Calibri" w:eastAsia="Times New Roman" w:hAnsi="Calibri" w:cs="Calibri"/>
                <w:color w:val="000000"/>
                <w:kern w:val="0"/>
                <w:sz w:val="24"/>
                <w:szCs w:val="24"/>
                <w:lang w:eastAsia="pt-BR"/>
                <w14:ligatures w14:val="none"/>
              </w:rPr>
              <w:t xml:space="preserve"> &lt;mês&gt;</w:t>
            </w:r>
            <w:r w:rsidRPr="007B7E36">
              <w:rPr>
                <w:rFonts w:ascii="Calibri" w:eastAsia="Times New Roman" w:hAnsi="Calibri" w:cs="Calibri"/>
                <w:color w:val="000000"/>
                <w:kern w:val="0"/>
                <w:sz w:val="24"/>
                <w:szCs w:val="24"/>
                <w:lang w:eastAsia="pt-BR"/>
                <w14:ligatures w14:val="none"/>
              </w:rPr>
              <w:t> de 2023</w:t>
            </w:r>
          </w:p>
          <w:p w14:paraId="4200E74B" w14:textId="77777777" w:rsidR="007B7E36" w:rsidRPr="007B7E36" w:rsidRDefault="007B7E36" w:rsidP="007B7E3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E36">
              <w:rPr>
                <w:rFonts w:ascii="Calibri" w:eastAsia="Times New Roman" w:hAnsi="Calibri" w:cs="Calibri"/>
                <w:color w:val="000000"/>
                <w:kern w:val="0"/>
                <w:sz w:val="24"/>
                <w:szCs w:val="24"/>
                <w:lang w:eastAsia="pt-BR"/>
                <w14:ligatures w14:val="none"/>
              </w:rPr>
              <w:t> </w:t>
            </w:r>
          </w:p>
          <w:p w14:paraId="37B6059C" w14:textId="77777777" w:rsidR="007B7E36" w:rsidRPr="007B7E36" w:rsidRDefault="007B7E36" w:rsidP="007B7E36">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7B7E36">
              <w:rPr>
                <w:rFonts w:ascii="Calibri" w:eastAsia="Times New Roman" w:hAnsi="Calibri" w:cs="Calibri"/>
                <w:color w:val="000000"/>
                <w:kern w:val="0"/>
                <w:sz w:val="24"/>
                <w:szCs w:val="24"/>
                <w:lang w:eastAsia="pt-BR"/>
                <w14:ligatures w14:val="none"/>
              </w:rPr>
              <w:t>___________________________________________________</w:t>
            </w:r>
          </w:p>
          <w:p w14:paraId="5D01F196" w14:textId="77777777" w:rsidR="007B7E36" w:rsidRPr="007B7E36" w:rsidRDefault="007B7E36" w:rsidP="007B7E36">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7B7E36">
              <w:rPr>
                <w:rFonts w:ascii="Calibri" w:eastAsia="Times New Roman" w:hAnsi="Calibri" w:cs="Calibri"/>
                <w:color w:val="000000"/>
                <w:kern w:val="0"/>
                <w:sz w:val="24"/>
                <w:szCs w:val="24"/>
                <w:lang w:eastAsia="pt-BR"/>
                <w14:ligatures w14:val="none"/>
              </w:rPr>
              <w:t>Representante(s) da licitante</w:t>
            </w:r>
          </w:p>
        </w:tc>
      </w:tr>
    </w:tbl>
    <w:p w14:paraId="0EF876F6" w14:textId="065D7497" w:rsidR="00EC7DD0" w:rsidRPr="00D17ADC" w:rsidRDefault="00000000" w:rsidP="00D17ADC"/>
    <w:sectPr w:rsidR="00EC7DD0" w:rsidRPr="00D17ADC" w:rsidSect="002D70FD">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DC"/>
    <w:rsid w:val="002D70FD"/>
    <w:rsid w:val="007B7E36"/>
    <w:rsid w:val="00806D59"/>
    <w:rsid w:val="00D17ADC"/>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475D"/>
  <w15:chartTrackingRefBased/>
  <w15:docId w15:val="{CC7BEFB3-2C20-4C9D-A09E-7C759615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D17AD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D17ADC"/>
    <w:rPr>
      <w:b/>
      <w:bCs/>
    </w:rPr>
  </w:style>
  <w:style w:type="paragraph" w:customStyle="1" w:styleId="textojustificado">
    <w:name w:val="texto_justificado"/>
    <w:basedOn w:val="Normal"/>
    <w:rsid w:val="00D17AD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D17AD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corpodotextotpico">
    <w:name w:val="corpo_do_texto_tópico"/>
    <w:basedOn w:val="Normal"/>
    <w:rsid w:val="00D17AD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D17ADC"/>
    <w:rPr>
      <w:i/>
      <w:iCs/>
    </w:rPr>
  </w:style>
  <w:style w:type="paragraph" w:customStyle="1" w:styleId="textocentralizado">
    <w:name w:val="texto_centralizado"/>
    <w:basedOn w:val="Normal"/>
    <w:rsid w:val="00D17AD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38320">
      <w:bodyDiv w:val="1"/>
      <w:marLeft w:val="0"/>
      <w:marRight w:val="0"/>
      <w:marTop w:val="0"/>
      <w:marBottom w:val="0"/>
      <w:divBdr>
        <w:top w:val="none" w:sz="0" w:space="0" w:color="auto"/>
        <w:left w:val="none" w:sz="0" w:space="0" w:color="auto"/>
        <w:bottom w:val="none" w:sz="0" w:space="0" w:color="auto"/>
        <w:right w:val="none" w:sz="0" w:space="0" w:color="auto"/>
      </w:divBdr>
    </w:div>
    <w:div w:id="83329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526</Words>
  <Characters>2846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2023-08-30T20:18:00Z</dcterms:created>
  <dcterms:modified xsi:type="dcterms:W3CDTF">2023-08-30T20:18:00Z</dcterms:modified>
</cp:coreProperties>
</file>