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61E2" w14:textId="7519E546" w:rsidR="00977D05" w:rsidRDefault="005F0BC2" w:rsidP="005F0B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0BC2">
        <w:rPr>
          <w:rFonts w:ascii="Arial" w:hAnsi="Arial" w:cs="Arial"/>
          <w:b/>
          <w:sz w:val="24"/>
          <w:szCs w:val="24"/>
        </w:rPr>
        <w:t>DECLARAÇÃO DE ATENDIMENTO À NORMA NBR 8419</w:t>
      </w:r>
      <w:r w:rsidRPr="005F0BC2">
        <w:rPr>
          <w:rFonts w:ascii="Arial" w:hAnsi="Arial" w:cs="Arial"/>
          <w:b/>
          <w:sz w:val="24"/>
          <w:szCs w:val="24"/>
        </w:rPr>
        <w:br/>
        <w:t>PROJETO DE ATERRO SANITÁRIO DE RESÍDUOS SÓLIDOS URBANOS</w:t>
      </w:r>
      <w:r>
        <w:rPr>
          <w:rFonts w:ascii="Arial" w:hAnsi="Arial" w:cs="Arial"/>
          <w:b/>
          <w:sz w:val="24"/>
          <w:szCs w:val="24"/>
        </w:rPr>
        <w:t xml:space="preserve"> - RSU</w:t>
      </w:r>
    </w:p>
    <w:p w14:paraId="3AACFFBB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3F070364" w14:textId="6EB4FBB9" w:rsidR="005F0BC2" w:rsidRPr="003C0046" w:rsidRDefault="00977D05" w:rsidP="005F0B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 xml:space="preserve">inscrito no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9C86AF4D79C144A08BAE11C926133CE2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4D4106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D4106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4D4106">
        <w:rPr>
          <w:rFonts w:ascii="Arial" w:hAnsi="Arial" w:cs="Arial"/>
          <w:sz w:val="24"/>
          <w:szCs w:val="24"/>
        </w:rPr>
        <w:t>,</w:t>
      </w:r>
      <w:bookmarkEnd w:id="0"/>
      <w:r w:rsidR="004D4106"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projeto apresentado atende </w:t>
      </w:r>
      <w:r w:rsidR="005F0BC2">
        <w:rPr>
          <w:rFonts w:ascii="Arial" w:hAnsi="Arial" w:cs="Arial"/>
          <w:sz w:val="24"/>
          <w:szCs w:val="24"/>
        </w:rPr>
        <w:t>à norma NBR 8419 – Projeto de Aterro Sanitário de Resíduos Sólidos Urbanos.</w:t>
      </w:r>
    </w:p>
    <w:p w14:paraId="15BF0AD0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D0E959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5F6F7D6E" w:rsidR="00977D05" w:rsidRDefault="006D444E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5D20ED2A2FBE463292DCF6BB02040795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>.</w:t>
      </w:r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BF7826" w14:textId="2A0636B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6DE704" w14:textId="52446AC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6D444E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60C2D" w14:textId="7D8DEC64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B2B48F" w14:textId="0AC5B216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q6o1z7kwQri0U1J99/I/9Le9T/0m0kO1hPMsua/ZDin63PcCNsbT3ztJu0IeK6HO8kz5XVrLOwYKxeFD0F8w==" w:salt="NTlVxo5ujeCvgRJ7wIed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4D4106"/>
    <w:rsid w:val="005F0BC2"/>
    <w:rsid w:val="006B0513"/>
    <w:rsid w:val="006D444E"/>
    <w:rsid w:val="006E2468"/>
    <w:rsid w:val="009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5B1E84" w:rsidP="005B1E84">
          <w:pPr>
            <w:pStyle w:val="32C855CBA6CD4E27A5524122EE87E0B61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5B1E84" w:rsidP="005B1E84">
          <w:pPr>
            <w:pStyle w:val="10DEDECEAFDB491CBCE55FD2EBA59E4E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5B1E84" w:rsidP="005B1E84">
          <w:pPr>
            <w:pStyle w:val="6AA073EF0CF04841970DD0F4403033863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5B1E84" w:rsidP="005B1E84">
          <w:pPr>
            <w:pStyle w:val="FF512EC3B44045D3A91CE3F98FD4076E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5B1E84" w:rsidP="005B1E84">
          <w:pPr>
            <w:pStyle w:val="D78E3EEFEEC045F0BFBCE10450CA6FEA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5B1E84" w:rsidP="005B1E84">
          <w:pPr>
            <w:pStyle w:val="EDF032F6148F4CC2B31CBE972345E220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D20ED2A2FBE463292DCF6BB02040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C5515-5B64-415A-A2A2-CD2EFA5283B7}"/>
      </w:docPartPr>
      <w:docPartBody>
        <w:p w:rsidR="00432099" w:rsidRDefault="005B1E84" w:rsidP="005B1E84">
          <w:pPr>
            <w:pStyle w:val="5D20ED2A2FBE463292DCF6BB02040795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432099" w:rsidRDefault="005B1E84" w:rsidP="005B1E84">
          <w:pPr>
            <w:pStyle w:val="8541A08FFB9D44BF92F68FCE9BDAD680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9C86AF4D79C144A08BAE11C926133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A81B8-2519-4036-97B2-9307165BB22A}"/>
      </w:docPartPr>
      <w:docPartBody>
        <w:p w:rsidR="00990A7D" w:rsidRDefault="00022823" w:rsidP="00022823">
          <w:pPr>
            <w:pStyle w:val="9C86AF4D79C144A08BAE11C926133CE2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022823"/>
    <w:rsid w:val="00432099"/>
    <w:rsid w:val="005B1E84"/>
    <w:rsid w:val="009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2823"/>
    <w:rPr>
      <w:color w:val="808080"/>
    </w:rPr>
  </w:style>
  <w:style w:type="paragraph" w:customStyle="1" w:styleId="32C855CBA6CD4E27A5524122EE87E0B610">
    <w:name w:val="32C855CBA6CD4E27A5524122EE87E0B610"/>
    <w:rsid w:val="005B1E84"/>
    <w:rPr>
      <w:rFonts w:eastAsiaTheme="minorHAnsi"/>
      <w:lang w:eastAsia="en-US"/>
    </w:rPr>
  </w:style>
  <w:style w:type="paragraph" w:customStyle="1" w:styleId="10DEDECEAFDB491CBCE55FD2EBA59E4E5">
    <w:name w:val="10DEDECEAFDB491CBCE55FD2EBA59E4E5"/>
    <w:rsid w:val="005B1E84"/>
    <w:rPr>
      <w:rFonts w:eastAsiaTheme="minorHAnsi"/>
      <w:lang w:eastAsia="en-US"/>
    </w:rPr>
  </w:style>
  <w:style w:type="paragraph" w:customStyle="1" w:styleId="6AA073EF0CF04841970DD0F4403033863">
    <w:name w:val="6AA073EF0CF04841970DD0F4403033863"/>
    <w:rsid w:val="005B1E84"/>
    <w:rPr>
      <w:rFonts w:eastAsiaTheme="minorHAnsi"/>
      <w:lang w:eastAsia="en-US"/>
    </w:rPr>
  </w:style>
  <w:style w:type="paragraph" w:customStyle="1" w:styleId="FF512EC3B44045D3A91CE3F98FD4076E2">
    <w:name w:val="FF512EC3B44045D3A91CE3F98FD4076E2"/>
    <w:rsid w:val="005B1E84"/>
    <w:rPr>
      <w:rFonts w:eastAsiaTheme="minorHAnsi"/>
      <w:lang w:eastAsia="en-US"/>
    </w:rPr>
  </w:style>
  <w:style w:type="paragraph" w:customStyle="1" w:styleId="D78E3EEFEEC045F0BFBCE10450CA6FEA2">
    <w:name w:val="D78E3EEFEEC045F0BFBCE10450CA6FEA2"/>
    <w:rsid w:val="005B1E84"/>
    <w:rPr>
      <w:rFonts w:eastAsiaTheme="minorHAnsi"/>
      <w:lang w:eastAsia="en-US"/>
    </w:rPr>
  </w:style>
  <w:style w:type="paragraph" w:customStyle="1" w:styleId="EDF032F6148F4CC2B31CBE972345E2202">
    <w:name w:val="EDF032F6148F4CC2B31CBE972345E2202"/>
    <w:rsid w:val="005B1E84"/>
    <w:rPr>
      <w:rFonts w:eastAsiaTheme="minorHAnsi"/>
      <w:lang w:eastAsia="en-US"/>
    </w:rPr>
  </w:style>
  <w:style w:type="paragraph" w:customStyle="1" w:styleId="5D20ED2A2FBE463292DCF6BB020407952">
    <w:name w:val="5D20ED2A2FBE463292DCF6BB020407952"/>
    <w:rsid w:val="005B1E84"/>
    <w:rPr>
      <w:rFonts w:eastAsiaTheme="minorHAnsi"/>
      <w:lang w:eastAsia="en-US"/>
    </w:rPr>
  </w:style>
  <w:style w:type="paragraph" w:customStyle="1" w:styleId="8541A08FFB9D44BF92F68FCE9BDAD6801">
    <w:name w:val="8541A08FFB9D44BF92F68FCE9BDAD6801"/>
    <w:rsid w:val="005B1E84"/>
    <w:rPr>
      <w:rFonts w:eastAsiaTheme="minorHAnsi"/>
      <w:lang w:eastAsia="en-US"/>
    </w:rPr>
  </w:style>
  <w:style w:type="paragraph" w:customStyle="1" w:styleId="3823CB11E31D437F9B4B3E8DF79E54241">
    <w:name w:val="3823CB11E31D437F9B4B3E8DF79E54241"/>
    <w:rsid w:val="005B1E84"/>
    <w:rPr>
      <w:rFonts w:eastAsiaTheme="minorHAnsi"/>
      <w:lang w:eastAsia="en-US"/>
    </w:rPr>
  </w:style>
  <w:style w:type="paragraph" w:customStyle="1" w:styleId="9C86AF4D79C144A08BAE11C926133CE2">
    <w:name w:val="9C86AF4D79C144A08BAE11C926133CE2"/>
    <w:rsid w:val="00022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679</Characters>
  <Application>Microsoft Office Word</Application>
  <DocSecurity>0</DocSecurity>
  <Lines>5</Lines>
  <Paragraphs>1</Paragraphs>
  <ScaleCrop>false</ScaleCrop>
  <Company>BDMG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Lindon Gilson da Fonseca Junior</cp:lastModifiedBy>
  <cp:revision>5</cp:revision>
  <dcterms:created xsi:type="dcterms:W3CDTF">2023-03-07T14:31:00Z</dcterms:created>
  <dcterms:modified xsi:type="dcterms:W3CDTF">2023-03-07T18:02:00Z</dcterms:modified>
</cp:coreProperties>
</file>