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22"/>
      </w:tblGrid>
      <w:tr w:rsidR="0095553A" w:rsidRPr="0095553A" w14:paraId="60A46C6D" w14:textId="77777777" w:rsidTr="0095553A">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3F815B9D" w14:textId="77777777" w:rsidR="0095553A" w:rsidRPr="0095553A" w:rsidRDefault="0095553A" w:rsidP="0095553A">
            <w:pPr>
              <w:spacing w:before="100" w:beforeAutospacing="1" w:after="100" w:afterAutospacing="1" w:line="240" w:lineRule="auto"/>
              <w:jc w:val="center"/>
              <w:rPr>
                <w:rFonts w:ascii="Calibri" w:eastAsia="Times New Roman" w:hAnsi="Calibri" w:cs="Calibri"/>
                <w:b/>
                <w:bCs/>
                <w:caps/>
                <w:color w:val="000000"/>
                <w:sz w:val="26"/>
                <w:szCs w:val="26"/>
                <w:lang w:eastAsia="pt-BR"/>
              </w:rPr>
            </w:pPr>
            <w:r w:rsidRPr="0095553A">
              <w:rPr>
                <w:rFonts w:ascii="Calibri" w:eastAsia="Times New Roman" w:hAnsi="Calibri" w:cs="Calibri"/>
                <w:b/>
                <w:bCs/>
                <w:caps/>
                <w:color w:val="000000"/>
                <w:sz w:val="26"/>
                <w:szCs w:val="26"/>
                <w:lang w:eastAsia="pt-BR"/>
              </w:rPr>
              <w:t>EDITAL BDMG-13/2023</w:t>
            </w:r>
          </w:p>
        </w:tc>
      </w:tr>
      <w:tr w:rsidR="0095553A" w:rsidRPr="0095553A" w14:paraId="2501BCC8" w14:textId="77777777" w:rsidTr="0095553A">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1EE07C00" w14:textId="77777777" w:rsidR="0095553A" w:rsidRPr="0095553A" w:rsidRDefault="0095553A" w:rsidP="0095553A">
            <w:pPr>
              <w:spacing w:before="120" w:after="120" w:line="240" w:lineRule="auto"/>
              <w:ind w:left="120" w:right="120"/>
              <w:jc w:val="both"/>
              <w:rPr>
                <w:rFonts w:ascii="Calibri" w:eastAsia="Times New Roman" w:hAnsi="Calibri" w:cs="Calibri"/>
                <w:color w:val="000000"/>
                <w:sz w:val="24"/>
                <w:szCs w:val="24"/>
                <w:lang w:eastAsia="pt-BR"/>
              </w:rPr>
            </w:pPr>
            <w:r w:rsidRPr="0095553A">
              <w:rPr>
                <w:rFonts w:ascii="Calibri" w:eastAsia="Times New Roman" w:hAnsi="Calibri" w:cs="Calibri"/>
                <w:b/>
                <w:bCs/>
                <w:color w:val="000000"/>
                <w:sz w:val="24"/>
                <w:szCs w:val="24"/>
                <w:lang w:eastAsia="pt-BR"/>
              </w:rPr>
              <w:t>1. NOME EMPRESARIAL: </w:t>
            </w:r>
          </w:p>
        </w:tc>
      </w:tr>
      <w:tr w:rsidR="0095553A" w:rsidRPr="0095553A" w14:paraId="6AB01199" w14:textId="77777777" w:rsidTr="0095553A">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4EB401A6" w14:textId="77777777" w:rsidR="0095553A" w:rsidRPr="0095553A" w:rsidRDefault="0095553A" w:rsidP="0095553A">
            <w:pPr>
              <w:spacing w:before="120" w:after="120" w:line="240" w:lineRule="auto"/>
              <w:ind w:left="120" w:right="120"/>
              <w:jc w:val="both"/>
              <w:rPr>
                <w:rFonts w:ascii="Calibri" w:eastAsia="Times New Roman" w:hAnsi="Calibri" w:cs="Calibri"/>
                <w:color w:val="000000"/>
                <w:sz w:val="24"/>
                <w:szCs w:val="24"/>
                <w:lang w:eastAsia="pt-BR"/>
              </w:rPr>
            </w:pPr>
            <w:r w:rsidRPr="0095553A">
              <w:rPr>
                <w:rFonts w:ascii="Calibri" w:eastAsia="Times New Roman" w:hAnsi="Calibri" w:cs="Calibri"/>
                <w:b/>
                <w:bCs/>
                <w:color w:val="000000"/>
                <w:sz w:val="24"/>
                <w:szCs w:val="24"/>
                <w:lang w:eastAsia="pt-BR"/>
              </w:rPr>
              <w:t>2. CNPJ: </w:t>
            </w:r>
          </w:p>
        </w:tc>
      </w:tr>
      <w:tr w:rsidR="0095553A" w:rsidRPr="0095553A" w14:paraId="386D6E04" w14:textId="77777777" w:rsidTr="0095553A">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7FA001AE" w14:textId="77777777" w:rsidR="0095553A" w:rsidRPr="0095553A" w:rsidRDefault="0095553A" w:rsidP="0095553A">
            <w:pPr>
              <w:spacing w:before="120" w:after="120" w:line="240" w:lineRule="auto"/>
              <w:ind w:left="120" w:right="120"/>
              <w:jc w:val="both"/>
              <w:rPr>
                <w:rFonts w:ascii="Calibri" w:eastAsia="Times New Roman" w:hAnsi="Calibri" w:cs="Calibri"/>
                <w:color w:val="000000"/>
                <w:sz w:val="24"/>
                <w:szCs w:val="24"/>
                <w:lang w:eastAsia="pt-BR"/>
              </w:rPr>
            </w:pPr>
            <w:r w:rsidRPr="0095553A">
              <w:rPr>
                <w:rFonts w:ascii="Calibri" w:eastAsia="Times New Roman" w:hAnsi="Calibri" w:cs="Calibri"/>
                <w:b/>
                <w:bCs/>
                <w:color w:val="000000"/>
                <w:sz w:val="24"/>
                <w:szCs w:val="24"/>
                <w:lang w:eastAsia="pt-BR"/>
              </w:rPr>
              <w:t>3. ENDEREÇO: </w:t>
            </w:r>
          </w:p>
        </w:tc>
      </w:tr>
      <w:tr w:rsidR="0095553A" w:rsidRPr="0095553A" w14:paraId="180BB579" w14:textId="77777777" w:rsidTr="0095553A">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59226864" w14:textId="77777777" w:rsidR="0095553A" w:rsidRPr="0095553A" w:rsidRDefault="0095553A" w:rsidP="0095553A">
            <w:pPr>
              <w:spacing w:before="120" w:after="120" w:line="240" w:lineRule="auto"/>
              <w:ind w:left="120" w:right="120"/>
              <w:jc w:val="both"/>
              <w:rPr>
                <w:rFonts w:ascii="Calibri" w:eastAsia="Times New Roman" w:hAnsi="Calibri" w:cs="Calibri"/>
                <w:color w:val="000000"/>
                <w:sz w:val="24"/>
                <w:szCs w:val="24"/>
                <w:lang w:eastAsia="pt-BR"/>
              </w:rPr>
            </w:pPr>
            <w:r w:rsidRPr="0095553A">
              <w:rPr>
                <w:rFonts w:ascii="Calibri" w:eastAsia="Times New Roman" w:hAnsi="Calibri" w:cs="Calibri"/>
                <w:b/>
                <w:bCs/>
                <w:color w:val="000000"/>
                <w:sz w:val="24"/>
                <w:szCs w:val="24"/>
                <w:lang w:eastAsia="pt-BR"/>
              </w:rPr>
              <w:t>4. TELEFONE: </w:t>
            </w:r>
          </w:p>
        </w:tc>
      </w:tr>
      <w:tr w:rsidR="0095553A" w:rsidRPr="0095553A" w14:paraId="1B591FA2" w14:textId="77777777" w:rsidTr="0095553A">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143DA113" w14:textId="77777777" w:rsidR="0095553A" w:rsidRPr="0095553A" w:rsidRDefault="0095553A" w:rsidP="0095553A">
            <w:pPr>
              <w:spacing w:before="120" w:after="120" w:line="240" w:lineRule="auto"/>
              <w:ind w:left="120" w:right="120"/>
              <w:jc w:val="both"/>
              <w:rPr>
                <w:rFonts w:ascii="Calibri" w:eastAsia="Times New Roman" w:hAnsi="Calibri" w:cs="Calibri"/>
                <w:color w:val="000000"/>
                <w:sz w:val="24"/>
                <w:szCs w:val="24"/>
                <w:lang w:eastAsia="pt-BR"/>
              </w:rPr>
            </w:pPr>
            <w:r w:rsidRPr="0095553A">
              <w:rPr>
                <w:rFonts w:ascii="Calibri" w:eastAsia="Times New Roman" w:hAnsi="Calibri" w:cs="Calibri"/>
                <w:b/>
                <w:bCs/>
                <w:color w:val="000000"/>
                <w:sz w:val="24"/>
                <w:szCs w:val="24"/>
                <w:lang w:eastAsia="pt-BR"/>
              </w:rPr>
              <w:t>5. ENDEREÇO ELETRÔNICO: </w:t>
            </w:r>
          </w:p>
        </w:tc>
      </w:tr>
      <w:tr w:rsidR="0095553A" w:rsidRPr="0095553A" w14:paraId="5EB9608F" w14:textId="77777777" w:rsidTr="0095553A">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451F5980" w14:textId="77777777" w:rsidR="0095553A" w:rsidRPr="0095553A" w:rsidRDefault="0095553A" w:rsidP="0095553A">
            <w:pPr>
              <w:spacing w:before="120" w:after="120" w:line="240" w:lineRule="auto"/>
              <w:ind w:left="120" w:right="120"/>
              <w:jc w:val="both"/>
              <w:rPr>
                <w:rFonts w:ascii="Calibri" w:eastAsia="Times New Roman" w:hAnsi="Calibri" w:cs="Calibri"/>
                <w:color w:val="000000"/>
                <w:sz w:val="24"/>
                <w:szCs w:val="24"/>
                <w:lang w:eastAsia="pt-BR"/>
              </w:rPr>
            </w:pPr>
            <w:bookmarkStart w:id="0" w:name="RANGE!A7"/>
            <w:r w:rsidRPr="0095553A">
              <w:rPr>
                <w:rFonts w:ascii="Calibri" w:eastAsia="Times New Roman" w:hAnsi="Calibri" w:cs="Calibri"/>
                <w:b/>
                <w:bCs/>
                <w:color w:val="000000"/>
                <w:sz w:val="24"/>
                <w:szCs w:val="24"/>
                <w:lang w:eastAsia="pt-BR"/>
              </w:rPr>
              <w:t>6. OBJETO: </w:t>
            </w:r>
            <w:bookmarkEnd w:id="0"/>
            <w:r w:rsidRPr="0095553A">
              <w:rPr>
                <w:rFonts w:ascii="Calibri" w:eastAsia="Times New Roman" w:hAnsi="Calibri" w:cs="Calibri"/>
                <w:color w:val="000000"/>
                <w:sz w:val="24"/>
                <w:szCs w:val="24"/>
                <w:lang w:eastAsia="pt-BR"/>
              </w:rPr>
              <w:t> Contratação de pessoa jurídica especializada para o fornecimento de licença de uso de software para o gerenciamento dos créditos concedidos aos beneficiários do Fundo de Apoio Habitacional aos Militares do Estado de Minas Gerais – FAHMEMG, pelo BDMG na qualidade de agente financeiro e mandatário do Estado de Minas Gerais, incluídos os serviços de implantação, treinamento, manutenção e suporte técnico e manutenção evolutiva conforme as condições e especificações previstas no Edital BDMG-13/2023 e seus anexos.</w:t>
            </w:r>
          </w:p>
        </w:tc>
      </w:tr>
      <w:tr w:rsidR="0095553A" w:rsidRPr="0095553A" w14:paraId="4C7B06C0" w14:textId="77777777" w:rsidTr="0095553A">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08BA3EB8" w14:textId="77777777" w:rsidR="0095553A" w:rsidRPr="0095553A" w:rsidRDefault="0095553A" w:rsidP="0095553A">
            <w:pPr>
              <w:spacing w:before="120" w:after="120" w:line="240" w:lineRule="auto"/>
              <w:ind w:left="120" w:right="120"/>
              <w:jc w:val="both"/>
              <w:rPr>
                <w:rFonts w:ascii="Calibri" w:eastAsia="Times New Roman" w:hAnsi="Calibri" w:cs="Calibri"/>
                <w:color w:val="000000"/>
                <w:sz w:val="24"/>
                <w:szCs w:val="24"/>
                <w:lang w:eastAsia="pt-BR"/>
              </w:rPr>
            </w:pPr>
            <w:r w:rsidRPr="0095553A">
              <w:rPr>
                <w:rFonts w:ascii="Calibri" w:eastAsia="Times New Roman" w:hAnsi="Calibri" w:cs="Calibri"/>
                <w:b/>
                <w:bCs/>
                <w:color w:val="000000"/>
                <w:sz w:val="24"/>
                <w:szCs w:val="24"/>
                <w:lang w:eastAsia="pt-BR"/>
              </w:rPr>
              <w:t>7. PREÇOS OFERTADOS: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92"/>
              <w:gridCol w:w="1475"/>
              <w:gridCol w:w="1438"/>
              <w:gridCol w:w="1297"/>
              <w:gridCol w:w="1209"/>
              <w:gridCol w:w="1365"/>
            </w:tblGrid>
            <w:tr w:rsidR="0095553A" w:rsidRPr="0095553A" w14:paraId="5122827E" w14:textId="77777777" w:rsidTr="0095553A">
              <w:trPr>
                <w:tblCellSpacing w:w="0" w:type="dxa"/>
              </w:trPr>
              <w:tc>
                <w:tcPr>
                  <w:tcW w:w="1471" w:type="pct"/>
                  <w:tcBorders>
                    <w:top w:val="outset" w:sz="6" w:space="0" w:color="auto"/>
                    <w:left w:val="outset" w:sz="6" w:space="0" w:color="auto"/>
                    <w:bottom w:val="outset" w:sz="6" w:space="0" w:color="auto"/>
                    <w:right w:val="outset" w:sz="6" w:space="0" w:color="auto"/>
                  </w:tcBorders>
                  <w:vAlign w:val="center"/>
                  <w:hideMark/>
                </w:tcPr>
                <w:p w14:paraId="6C04DA7B" w14:textId="77777777" w:rsidR="0095553A" w:rsidRPr="0095553A" w:rsidRDefault="0095553A" w:rsidP="0095553A">
                  <w:pPr>
                    <w:spacing w:after="0" w:line="240" w:lineRule="auto"/>
                    <w:ind w:left="119" w:right="119"/>
                    <w:jc w:val="center"/>
                    <w:rPr>
                      <w:rFonts w:ascii="Calibri" w:eastAsia="Times New Roman" w:hAnsi="Calibri" w:cs="Calibri"/>
                      <w:sz w:val="18"/>
                      <w:szCs w:val="18"/>
                      <w:lang w:eastAsia="pt-BR"/>
                    </w:rPr>
                  </w:pPr>
                  <w:bookmarkStart w:id="1" w:name="RANGE!A9"/>
                  <w:r w:rsidRPr="0095553A">
                    <w:rPr>
                      <w:rFonts w:ascii="Calibri" w:eastAsia="Times New Roman" w:hAnsi="Calibri" w:cs="Calibri"/>
                      <w:b/>
                      <w:bCs/>
                      <w:sz w:val="18"/>
                      <w:szCs w:val="18"/>
                      <w:lang w:eastAsia="pt-BR"/>
                    </w:rPr>
                    <w:t>SERVIÇO</w:t>
                  </w:r>
                  <w:bookmarkEnd w:id="1"/>
                </w:p>
              </w:tc>
              <w:tc>
                <w:tcPr>
                  <w:tcW w:w="783" w:type="pct"/>
                  <w:tcBorders>
                    <w:top w:val="outset" w:sz="6" w:space="0" w:color="auto"/>
                    <w:left w:val="outset" w:sz="6" w:space="0" w:color="auto"/>
                    <w:bottom w:val="outset" w:sz="6" w:space="0" w:color="auto"/>
                    <w:right w:val="outset" w:sz="6" w:space="0" w:color="auto"/>
                  </w:tcBorders>
                  <w:vAlign w:val="center"/>
                  <w:hideMark/>
                </w:tcPr>
                <w:p w14:paraId="113E7F06" w14:textId="77777777" w:rsidR="0095553A" w:rsidRPr="0095553A" w:rsidRDefault="0095553A" w:rsidP="0095553A">
                  <w:pPr>
                    <w:spacing w:after="0" w:line="240" w:lineRule="auto"/>
                    <w:ind w:left="119" w:right="119"/>
                    <w:jc w:val="center"/>
                    <w:rPr>
                      <w:rFonts w:ascii="Calibri" w:eastAsia="Times New Roman" w:hAnsi="Calibri" w:cs="Calibri"/>
                      <w:sz w:val="18"/>
                      <w:szCs w:val="18"/>
                      <w:lang w:eastAsia="pt-BR"/>
                    </w:rPr>
                  </w:pPr>
                  <w:r w:rsidRPr="0095553A">
                    <w:rPr>
                      <w:rFonts w:ascii="Calibri" w:eastAsia="Times New Roman" w:hAnsi="Calibri" w:cs="Calibri"/>
                      <w:b/>
                      <w:bCs/>
                      <w:sz w:val="18"/>
                      <w:szCs w:val="18"/>
                      <w:lang w:eastAsia="pt-BR"/>
                    </w:rPr>
                    <w:t>UNIDADE DE SERVIÇO</w:t>
                  </w:r>
                </w:p>
              </w:tc>
              <w:tc>
                <w:tcPr>
                  <w:tcW w:w="687" w:type="pct"/>
                  <w:tcBorders>
                    <w:top w:val="outset" w:sz="6" w:space="0" w:color="auto"/>
                    <w:left w:val="outset" w:sz="6" w:space="0" w:color="auto"/>
                    <w:bottom w:val="outset" w:sz="6" w:space="0" w:color="auto"/>
                    <w:right w:val="outset" w:sz="6" w:space="0" w:color="auto"/>
                  </w:tcBorders>
                  <w:vAlign w:val="center"/>
                  <w:hideMark/>
                </w:tcPr>
                <w:p w14:paraId="259BB0AB" w14:textId="77777777" w:rsidR="0095553A" w:rsidRPr="0095553A" w:rsidRDefault="0095553A" w:rsidP="0095553A">
                  <w:pPr>
                    <w:spacing w:after="0" w:line="240" w:lineRule="auto"/>
                    <w:ind w:left="119" w:right="119"/>
                    <w:jc w:val="center"/>
                    <w:rPr>
                      <w:rFonts w:ascii="Calibri" w:eastAsia="Times New Roman" w:hAnsi="Calibri" w:cs="Calibri"/>
                      <w:sz w:val="18"/>
                      <w:szCs w:val="18"/>
                      <w:lang w:eastAsia="pt-BR"/>
                    </w:rPr>
                  </w:pPr>
                  <w:r w:rsidRPr="0095553A">
                    <w:rPr>
                      <w:rFonts w:ascii="Calibri" w:eastAsia="Times New Roman" w:hAnsi="Calibri" w:cs="Calibri"/>
                      <w:b/>
                      <w:bCs/>
                      <w:sz w:val="18"/>
                      <w:szCs w:val="18"/>
                      <w:lang w:eastAsia="pt-BR"/>
                    </w:rPr>
                    <w:t>QUANTITATIVO</w:t>
                  </w:r>
                </w:p>
                <w:p w14:paraId="60D55F65" w14:textId="77777777" w:rsidR="0095553A" w:rsidRPr="0095553A" w:rsidRDefault="0095553A" w:rsidP="0095553A">
                  <w:pPr>
                    <w:spacing w:after="0" w:line="240" w:lineRule="auto"/>
                    <w:ind w:left="119" w:right="119"/>
                    <w:jc w:val="center"/>
                    <w:rPr>
                      <w:rFonts w:ascii="Calibri" w:eastAsia="Times New Roman" w:hAnsi="Calibri" w:cs="Calibri"/>
                      <w:sz w:val="18"/>
                      <w:szCs w:val="18"/>
                      <w:lang w:eastAsia="pt-BR"/>
                    </w:rPr>
                  </w:pPr>
                  <w:r w:rsidRPr="0095553A">
                    <w:rPr>
                      <w:rFonts w:ascii="Calibri" w:eastAsia="Times New Roman" w:hAnsi="Calibri" w:cs="Calibri"/>
                      <w:b/>
                      <w:bCs/>
                      <w:sz w:val="18"/>
                      <w:szCs w:val="18"/>
                      <w:lang w:eastAsia="pt-BR"/>
                    </w:rPr>
                    <w:t>(Q)</w:t>
                  </w:r>
                </w:p>
              </w:tc>
              <w:tc>
                <w:tcPr>
                  <w:tcW w:w="690" w:type="pct"/>
                  <w:tcBorders>
                    <w:top w:val="outset" w:sz="6" w:space="0" w:color="auto"/>
                    <w:left w:val="outset" w:sz="6" w:space="0" w:color="auto"/>
                    <w:bottom w:val="outset" w:sz="6" w:space="0" w:color="auto"/>
                    <w:right w:val="outset" w:sz="6" w:space="0" w:color="auto"/>
                  </w:tcBorders>
                  <w:vAlign w:val="center"/>
                  <w:hideMark/>
                </w:tcPr>
                <w:p w14:paraId="74B98645" w14:textId="77777777" w:rsidR="0095553A" w:rsidRPr="0095553A" w:rsidRDefault="0095553A" w:rsidP="0095553A">
                  <w:pPr>
                    <w:spacing w:after="0" w:line="240" w:lineRule="auto"/>
                    <w:ind w:left="119" w:right="119"/>
                    <w:jc w:val="center"/>
                    <w:rPr>
                      <w:rFonts w:ascii="Calibri" w:eastAsia="Times New Roman" w:hAnsi="Calibri" w:cs="Calibri"/>
                      <w:sz w:val="18"/>
                      <w:szCs w:val="18"/>
                      <w:lang w:eastAsia="pt-BR"/>
                    </w:rPr>
                  </w:pPr>
                  <w:r w:rsidRPr="0095553A">
                    <w:rPr>
                      <w:rFonts w:ascii="Calibri" w:eastAsia="Times New Roman" w:hAnsi="Calibri" w:cs="Calibri"/>
                      <w:b/>
                      <w:bCs/>
                      <w:sz w:val="18"/>
                      <w:szCs w:val="18"/>
                      <w:lang w:eastAsia="pt-BR"/>
                    </w:rPr>
                    <w:t>VALOR MÁXIMO ACEITÁVEL POR UNIDADE DE SERVIÇO</w:t>
                  </w:r>
                </w:p>
              </w:tc>
              <w:tc>
                <w:tcPr>
                  <w:tcW w:w="644" w:type="pct"/>
                  <w:tcBorders>
                    <w:top w:val="outset" w:sz="6" w:space="0" w:color="auto"/>
                    <w:left w:val="outset" w:sz="6" w:space="0" w:color="auto"/>
                    <w:bottom w:val="outset" w:sz="6" w:space="0" w:color="auto"/>
                    <w:right w:val="outset" w:sz="6" w:space="0" w:color="auto"/>
                  </w:tcBorders>
                  <w:vAlign w:val="center"/>
                  <w:hideMark/>
                </w:tcPr>
                <w:p w14:paraId="0C610A71" w14:textId="77777777" w:rsidR="0095553A" w:rsidRPr="0095553A" w:rsidRDefault="0095553A" w:rsidP="0095553A">
                  <w:pPr>
                    <w:spacing w:after="0" w:line="240" w:lineRule="auto"/>
                    <w:ind w:left="119" w:right="119"/>
                    <w:jc w:val="center"/>
                    <w:rPr>
                      <w:rFonts w:ascii="Calibri" w:eastAsia="Times New Roman" w:hAnsi="Calibri" w:cs="Calibri"/>
                      <w:sz w:val="18"/>
                      <w:szCs w:val="18"/>
                      <w:lang w:eastAsia="pt-BR"/>
                    </w:rPr>
                  </w:pPr>
                  <w:r w:rsidRPr="0095553A">
                    <w:rPr>
                      <w:rFonts w:ascii="Calibri" w:eastAsia="Times New Roman" w:hAnsi="Calibri" w:cs="Calibri"/>
                      <w:b/>
                      <w:bCs/>
                      <w:sz w:val="18"/>
                      <w:szCs w:val="18"/>
                      <w:lang w:eastAsia="pt-BR"/>
                    </w:rPr>
                    <w:t>VALOR OFERTADO POR UNIDADE DE SERVIÇO</w:t>
                  </w:r>
                </w:p>
                <w:p w14:paraId="01DA50D2" w14:textId="77777777" w:rsidR="0095553A" w:rsidRPr="0095553A" w:rsidRDefault="0095553A" w:rsidP="0095553A">
                  <w:pPr>
                    <w:spacing w:after="0" w:line="240" w:lineRule="auto"/>
                    <w:ind w:left="119" w:right="119"/>
                    <w:jc w:val="center"/>
                    <w:rPr>
                      <w:rFonts w:ascii="Calibri" w:eastAsia="Times New Roman" w:hAnsi="Calibri" w:cs="Calibri"/>
                      <w:sz w:val="18"/>
                      <w:szCs w:val="18"/>
                      <w:lang w:eastAsia="pt-BR"/>
                    </w:rPr>
                  </w:pPr>
                  <w:r w:rsidRPr="0095553A">
                    <w:rPr>
                      <w:rFonts w:ascii="Calibri" w:eastAsia="Times New Roman" w:hAnsi="Calibri" w:cs="Calibri"/>
                      <w:b/>
                      <w:bCs/>
                      <w:sz w:val="18"/>
                      <w:szCs w:val="18"/>
                      <w:lang w:eastAsia="pt-BR"/>
                    </w:rPr>
                    <w:t>(VOU)</w:t>
                  </w:r>
                </w:p>
              </w:tc>
              <w:tc>
                <w:tcPr>
                  <w:tcW w:w="726" w:type="pct"/>
                  <w:tcBorders>
                    <w:top w:val="outset" w:sz="6" w:space="0" w:color="auto"/>
                    <w:left w:val="outset" w:sz="6" w:space="0" w:color="auto"/>
                    <w:bottom w:val="outset" w:sz="6" w:space="0" w:color="auto"/>
                    <w:right w:val="outset" w:sz="6" w:space="0" w:color="auto"/>
                  </w:tcBorders>
                  <w:vAlign w:val="center"/>
                  <w:hideMark/>
                </w:tcPr>
                <w:p w14:paraId="2F5B2B82" w14:textId="77777777" w:rsidR="0095553A" w:rsidRPr="0095553A" w:rsidRDefault="0095553A" w:rsidP="0095553A">
                  <w:pPr>
                    <w:spacing w:after="0" w:line="240" w:lineRule="auto"/>
                    <w:ind w:left="119" w:right="119"/>
                    <w:jc w:val="center"/>
                    <w:rPr>
                      <w:rFonts w:ascii="Calibri" w:eastAsia="Times New Roman" w:hAnsi="Calibri" w:cs="Calibri"/>
                      <w:sz w:val="18"/>
                      <w:szCs w:val="18"/>
                      <w:lang w:eastAsia="pt-BR"/>
                    </w:rPr>
                  </w:pPr>
                  <w:r w:rsidRPr="0095553A">
                    <w:rPr>
                      <w:rFonts w:ascii="Calibri" w:eastAsia="Times New Roman" w:hAnsi="Calibri" w:cs="Calibri"/>
                      <w:b/>
                      <w:bCs/>
                      <w:sz w:val="18"/>
                      <w:szCs w:val="18"/>
                      <w:lang w:eastAsia="pt-BR"/>
                    </w:rPr>
                    <w:t>VALOR OFERTADO TOTAL POR UNIDADE DE SERVIÇO</w:t>
                  </w:r>
                </w:p>
                <w:p w14:paraId="57A0DBF1" w14:textId="77777777" w:rsidR="0095553A" w:rsidRPr="0095553A" w:rsidRDefault="0095553A" w:rsidP="0095553A">
                  <w:pPr>
                    <w:spacing w:after="0" w:line="240" w:lineRule="auto"/>
                    <w:ind w:left="119" w:right="119"/>
                    <w:jc w:val="center"/>
                    <w:rPr>
                      <w:rFonts w:ascii="Calibri" w:eastAsia="Times New Roman" w:hAnsi="Calibri" w:cs="Calibri"/>
                      <w:sz w:val="18"/>
                      <w:szCs w:val="18"/>
                      <w:lang w:eastAsia="pt-BR"/>
                    </w:rPr>
                  </w:pPr>
                  <w:r w:rsidRPr="0095553A">
                    <w:rPr>
                      <w:rFonts w:ascii="Calibri" w:eastAsia="Times New Roman" w:hAnsi="Calibri" w:cs="Calibri"/>
                      <w:b/>
                      <w:bCs/>
                      <w:sz w:val="18"/>
                      <w:szCs w:val="18"/>
                      <w:lang w:eastAsia="pt-BR"/>
                    </w:rPr>
                    <w:t>(Q x VOU)</w:t>
                  </w:r>
                </w:p>
              </w:tc>
            </w:tr>
            <w:tr w:rsidR="0095553A" w:rsidRPr="0095553A" w14:paraId="200EEF9C" w14:textId="77777777" w:rsidTr="0095553A">
              <w:trPr>
                <w:tblCellSpacing w:w="0" w:type="dxa"/>
              </w:trPr>
              <w:tc>
                <w:tcPr>
                  <w:tcW w:w="1471" w:type="pct"/>
                  <w:tcBorders>
                    <w:top w:val="outset" w:sz="6" w:space="0" w:color="auto"/>
                    <w:left w:val="outset" w:sz="6" w:space="0" w:color="auto"/>
                    <w:bottom w:val="outset" w:sz="6" w:space="0" w:color="auto"/>
                    <w:right w:val="outset" w:sz="6" w:space="0" w:color="auto"/>
                  </w:tcBorders>
                  <w:vAlign w:val="center"/>
                  <w:hideMark/>
                </w:tcPr>
                <w:p w14:paraId="33F502BA" w14:textId="77777777" w:rsidR="0095553A" w:rsidRPr="0095553A" w:rsidRDefault="0095553A" w:rsidP="0095553A">
                  <w:pPr>
                    <w:spacing w:before="120" w:after="120" w:line="240" w:lineRule="auto"/>
                    <w:ind w:left="120" w:right="120"/>
                    <w:jc w:val="both"/>
                    <w:rPr>
                      <w:rFonts w:ascii="Calibri" w:eastAsia="Times New Roman" w:hAnsi="Calibri" w:cs="Calibri"/>
                      <w:sz w:val="18"/>
                      <w:szCs w:val="18"/>
                      <w:lang w:eastAsia="pt-BR"/>
                    </w:rPr>
                  </w:pPr>
                  <w:r w:rsidRPr="0095553A">
                    <w:rPr>
                      <w:rFonts w:ascii="Calibri" w:eastAsia="Times New Roman" w:hAnsi="Calibri" w:cs="Calibri"/>
                      <w:b/>
                      <w:bCs/>
                      <w:sz w:val="18"/>
                      <w:szCs w:val="18"/>
                      <w:lang w:eastAsia="pt-BR"/>
                    </w:rPr>
                    <w:t>1. Licenciamento</w:t>
                  </w:r>
                </w:p>
              </w:tc>
              <w:tc>
                <w:tcPr>
                  <w:tcW w:w="783" w:type="pct"/>
                  <w:tcBorders>
                    <w:top w:val="outset" w:sz="6" w:space="0" w:color="auto"/>
                    <w:left w:val="outset" w:sz="6" w:space="0" w:color="auto"/>
                    <w:bottom w:val="outset" w:sz="6" w:space="0" w:color="auto"/>
                    <w:right w:val="outset" w:sz="6" w:space="0" w:color="auto"/>
                  </w:tcBorders>
                  <w:vAlign w:val="center"/>
                  <w:hideMark/>
                </w:tcPr>
                <w:p w14:paraId="59766313" w14:textId="77777777" w:rsidR="0095553A" w:rsidRPr="0095553A" w:rsidRDefault="0095553A" w:rsidP="0095553A">
                  <w:pPr>
                    <w:spacing w:before="120" w:after="120" w:line="240" w:lineRule="auto"/>
                    <w:ind w:left="120" w:right="120"/>
                    <w:jc w:val="center"/>
                    <w:rPr>
                      <w:rFonts w:ascii="Calibri" w:eastAsia="Times New Roman" w:hAnsi="Calibri" w:cs="Calibri"/>
                      <w:sz w:val="18"/>
                      <w:szCs w:val="18"/>
                      <w:lang w:eastAsia="pt-BR"/>
                    </w:rPr>
                  </w:pPr>
                  <w:r w:rsidRPr="0095553A">
                    <w:rPr>
                      <w:rFonts w:ascii="Calibri" w:eastAsia="Times New Roman" w:hAnsi="Calibri" w:cs="Calibri"/>
                      <w:b/>
                      <w:bCs/>
                      <w:sz w:val="18"/>
                      <w:szCs w:val="18"/>
                      <w:lang w:eastAsia="pt-BR"/>
                    </w:rPr>
                    <w:t>Mensal</w:t>
                  </w:r>
                </w:p>
              </w:tc>
              <w:tc>
                <w:tcPr>
                  <w:tcW w:w="687" w:type="pct"/>
                  <w:tcBorders>
                    <w:top w:val="outset" w:sz="6" w:space="0" w:color="auto"/>
                    <w:left w:val="outset" w:sz="6" w:space="0" w:color="auto"/>
                    <w:bottom w:val="outset" w:sz="6" w:space="0" w:color="auto"/>
                    <w:right w:val="outset" w:sz="6" w:space="0" w:color="auto"/>
                  </w:tcBorders>
                  <w:vAlign w:val="center"/>
                  <w:hideMark/>
                </w:tcPr>
                <w:p w14:paraId="2DC3B103" w14:textId="77777777" w:rsidR="0095553A" w:rsidRPr="0095553A" w:rsidRDefault="0095553A" w:rsidP="0095553A">
                  <w:pPr>
                    <w:spacing w:before="120" w:after="120" w:line="240" w:lineRule="auto"/>
                    <w:ind w:left="120" w:right="120"/>
                    <w:jc w:val="center"/>
                    <w:rPr>
                      <w:rFonts w:ascii="Calibri" w:eastAsia="Times New Roman" w:hAnsi="Calibri" w:cs="Calibri"/>
                      <w:sz w:val="18"/>
                      <w:szCs w:val="18"/>
                      <w:lang w:eastAsia="pt-BR"/>
                    </w:rPr>
                  </w:pPr>
                  <w:r w:rsidRPr="0095553A">
                    <w:rPr>
                      <w:rFonts w:ascii="Calibri" w:eastAsia="Times New Roman" w:hAnsi="Calibri" w:cs="Calibri"/>
                      <w:b/>
                      <w:bCs/>
                      <w:sz w:val="18"/>
                      <w:szCs w:val="18"/>
                      <w:lang w:eastAsia="pt-BR"/>
                    </w:rPr>
                    <w:t>60</w:t>
                  </w:r>
                </w:p>
              </w:tc>
              <w:tc>
                <w:tcPr>
                  <w:tcW w:w="690" w:type="pct"/>
                  <w:tcBorders>
                    <w:top w:val="outset" w:sz="6" w:space="0" w:color="auto"/>
                    <w:left w:val="outset" w:sz="6" w:space="0" w:color="auto"/>
                    <w:bottom w:val="outset" w:sz="6" w:space="0" w:color="auto"/>
                    <w:right w:val="outset" w:sz="6" w:space="0" w:color="auto"/>
                  </w:tcBorders>
                  <w:vAlign w:val="center"/>
                  <w:hideMark/>
                </w:tcPr>
                <w:p w14:paraId="476A8327" w14:textId="77777777" w:rsidR="0095553A" w:rsidRPr="0095553A" w:rsidRDefault="0095553A" w:rsidP="0095553A">
                  <w:pPr>
                    <w:spacing w:before="120" w:after="120" w:line="240" w:lineRule="auto"/>
                    <w:ind w:left="120" w:right="120"/>
                    <w:jc w:val="center"/>
                    <w:rPr>
                      <w:rFonts w:ascii="Calibri" w:eastAsia="Times New Roman" w:hAnsi="Calibri" w:cs="Calibri"/>
                      <w:sz w:val="18"/>
                      <w:szCs w:val="18"/>
                      <w:lang w:eastAsia="pt-BR"/>
                    </w:rPr>
                  </w:pPr>
                  <w:r w:rsidRPr="0095553A">
                    <w:rPr>
                      <w:rFonts w:ascii="Calibri" w:eastAsia="Times New Roman" w:hAnsi="Calibri" w:cs="Calibri"/>
                      <w:sz w:val="18"/>
                      <w:szCs w:val="18"/>
                      <w:lang w:eastAsia="pt-BR"/>
                    </w:rPr>
                    <w:t>R$ 18.756,66</w:t>
                  </w:r>
                </w:p>
              </w:tc>
              <w:tc>
                <w:tcPr>
                  <w:tcW w:w="644" w:type="pct"/>
                  <w:tcBorders>
                    <w:top w:val="outset" w:sz="6" w:space="0" w:color="auto"/>
                    <w:left w:val="outset" w:sz="6" w:space="0" w:color="auto"/>
                    <w:bottom w:val="outset" w:sz="6" w:space="0" w:color="auto"/>
                    <w:right w:val="outset" w:sz="6" w:space="0" w:color="auto"/>
                  </w:tcBorders>
                  <w:vAlign w:val="center"/>
                  <w:hideMark/>
                </w:tcPr>
                <w:p w14:paraId="5C363872" w14:textId="77777777" w:rsidR="0095553A" w:rsidRPr="0095553A" w:rsidRDefault="0095553A" w:rsidP="0095553A">
                  <w:pPr>
                    <w:spacing w:before="120" w:after="120" w:line="240" w:lineRule="auto"/>
                    <w:ind w:left="120" w:right="120"/>
                    <w:jc w:val="center"/>
                    <w:rPr>
                      <w:rFonts w:ascii="Calibri" w:eastAsia="Times New Roman" w:hAnsi="Calibri" w:cs="Calibri"/>
                      <w:sz w:val="18"/>
                      <w:szCs w:val="18"/>
                      <w:lang w:eastAsia="pt-BR"/>
                    </w:rPr>
                  </w:pPr>
                  <w:r w:rsidRPr="0095553A">
                    <w:rPr>
                      <w:rFonts w:ascii="Calibri" w:eastAsia="Times New Roman" w:hAnsi="Calibri" w:cs="Calibri"/>
                      <w:sz w:val="18"/>
                      <w:szCs w:val="18"/>
                      <w:lang w:eastAsia="pt-BR"/>
                    </w:rPr>
                    <w:t> </w:t>
                  </w:r>
                </w:p>
              </w:tc>
              <w:tc>
                <w:tcPr>
                  <w:tcW w:w="726" w:type="pct"/>
                  <w:tcBorders>
                    <w:top w:val="outset" w:sz="6" w:space="0" w:color="auto"/>
                    <w:left w:val="outset" w:sz="6" w:space="0" w:color="auto"/>
                    <w:bottom w:val="outset" w:sz="6" w:space="0" w:color="auto"/>
                    <w:right w:val="outset" w:sz="6" w:space="0" w:color="auto"/>
                  </w:tcBorders>
                  <w:vAlign w:val="center"/>
                  <w:hideMark/>
                </w:tcPr>
                <w:p w14:paraId="27205FFB" w14:textId="77777777" w:rsidR="0095553A" w:rsidRPr="0095553A" w:rsidRDefault="0095553A" w:rsidP="0095553A">
                  <w:pPr>
                    <w:spacing w:before="120" w:after="120" w:line="240" w:lineRule="auto"/>
                    <w:ind w:left="120" w:right="120"/>
                    <w:jc w:val="center"/>
                    <w:rPr>
                      <w:rFonts w:ascii="Calibri" w:eastAsia="Times New Roman" w:hAnsi="Calibri" w:cs="Calibri"/>
                      <w:sz w:val="18"/>
                      <w:szCs w:val="18"/>
                      <w:lang w:eastAsia="pt-BR"/>
                    </w:rPr>
                  </w:pPr>
                  <w:r w:rsidRPr="0095553A">
                    <w:rPr>
                      <w:rFonts w:ascii="Calibri" w:eastAsia="Times New Roman" w:hAnsi="Calibri" w:cs="Calibri"/>
                      <w:sz w:val="18"/>
                      <w:szCs w:val="18"/>
                      <w:lang w:eastAsia="pt-BR"/>
                    </w:rPr>
                    <w:t> </w:t>
                  </w:r>
                </w:p>
              </w:tc>
            </w:tr>
            <w:tr w:rsidR="0095553A" w:rsidRPr="0095553A" w14:paraId="5F115453" w14:textId="77777777" w:rsidTr="0095553A">
              <w:trPr>
                <w:tblCellSpacing w:w="0" w:type="dxa"/>
              </w:trPr>
              <w:tc>
                <w:tcPr>
                  <w:tcW w:w="1471" w:type="pct"/>
                  <w:tcBorders>
                    <w:top w:val="outset" w:sz="6" w:space="0" w:color="auto"/>
                    <w:left w:val="outset" w:sz="6" w:space="0" w:color="auto"/>
                    <w:bottom w:val="outset" w:sz="6" w:space="0" w:color="auto"/>
                    <w:right w:val="outset" w:sz="6" w:space="0" w:color="auto"/>
                  </w:tcBorders>
                  <w:vAlign w:val="center"/>
                  <w:hideMark/>
                </w:tcPr>
                <w:p w14:paraId="780AFBD3" w14:textId="77777777" w:rsidR="0095553A" w:rsidRPr="0095553A" w:rsidRDefault="0095553A" w:rsidP="0095553A">
                  <w:pPr>
                    <w:spacing w:before="120" w:after="120" w:line="240" w:lineRule="auto"/>
                    <w:ind w:left="120" w:right="120"/>
                    <w:jc w:val="both"/>
                    <w:rPr>
                      <w:rFonts w:ascii="Calibri" w:eastAsia="Times New Roman" w:hAnsi="Calibri" w:cs="Calibri"/>
                      <w:sz w:val="18"/>
                      <w:szCs w:val="18"/>
                      <w:lang w:eastAsia="pt-BR"/>
                    </w:rPr>
                  </w:pPr>
                  <w:r w:rsidRPr="0095553A">
                    <w:rPr>
                      <w:rFonts w:ascii="Calibri" w:eastAsia="Times New Roman" w:hAnsi="Calibri" w:cs="Calibri"/>
                      <w:b/>
                      <w:bCs/>
                      <w:sz w:val="18"/>
                      <w:szCs w:val="18"/>
                      <w:lang w:eastAsia="pt-BR"/>
                    </w:rPr>
                    <w:t>2. Serviços de Implantação</w:t>
                  </w:r>
                </w:p>
              </w:tc>
              <w:tc>
                <w:tcPr>
                  <w:tcW w:w="783" w:type="pct"/>
                  <w:tcBorders>
                    <w:top w:val="outset" w:sz="6" w:space="0" w:color="auto"/>
                    <w:left w:val="outset" w:sz="6" w:space="0" w:color="auto"/>
                    <w:bottom w:val="outset" w:sz="6" w:space="0" w:color="auto"/>
                    <w:right w:val="outset" w:sz="6" w:space="0" w:color="auto"/>
                  </w:tcBorders>
                  <w:vAlign w:val="center"/>
                  <w:hideMark/>
                </w:tcPr>
                <w:p w14:paraId="586BCAC8" w14:textId="77777777" w:rsidR="0095553A" w:rsidRPr="0095553A" w:rsidRDefault="0095553A" w:rsidP="0095553A">
                  <w:pPr>
                    <w:spacing w:before="120" w:after="120" w:line="240" w:lineRule="auto"/>
                    <w:ind w:left="120" w:right="120"/>
                    <w:jc w:val="center"/>
                    <w:rPr>
                      <w:rFonts w:ascii="Calibri" w:eastAsia="Times New Roman" w:hAnsi="Calibri" w:cs="Calibri"/>
                      <w:sz w:val="18"/>
                      <w:szCs w:val="18"/>
                      <w:lang w:eastAsia="pt-BR"/>
                    </w:rPr>
                  </w:pPr>
                  <w:r w:rsidRPr="0095553A">
                    <w:rPr>
                      <w:rFonts w:ascii="Calibri" w:eastAsia="Times New Roman" w:hAnsi="Calibri" w:cs="Calibri"/>
                      <w:b/>
                      <w:bCs/>
                      <w:sz w:val="18"/>
                      <w:szCs w:val="18"/>
                      <w:lang w:eastAsia="pt-BR"/>
                    </w:rPr>
                    <w:t>Ocorrência única</w:t>
                  </w:r>
                </w:p>
              </w:tc>
              <w:tc>
                <w:tcPr>
                  <w:tcW w:w="687" w:type="pct"/>
                  <w:tcBorders>
                    <w:top w:val="outset" w:sz="6" w:space="0" w:color="auto"/>
                    <w:left w:val="outset" w:sz="6" w:space="0" w:color="auto"/>
                    <w:bottom w:val="outset" w:sz="6" w:space="0" w:color="auto"/>
                    <w:right w:val="outset" w:sz="6" w:space="0" w:color="auto"/>
                  </w:tcBorders>
                  <w:vAlign w:val="center"/>
                  <w:hideMark/>
                </w:tcPr>
                <w:p w14:paraId="3A4F41AF" w14:textId="77777777" w:rsidR="0095553A" w:rsidRPr="0095553A" w:rsidRDefault="0095553A" w:rsidP="0095553A">
                  <w:pPr>
                    <w:spacing w:before="120" w:after="120" w:line="240" w:lineRule="auto"/>
                    <w:ind w:left="120" w:right="120"/>
                    <w:jc w:val="center"/>
                    <w:rPr>
                      <w:rFonts w:ascii="Calibri" w:eastAsia="Times New Roman" w:hAnsi="Calibri" w:cs="Calibri"/>
                      <w:sz w:val="18"/>
                      <w:szCs w:val="18"/>
                      <w:lang w:eastAsia="pt-BR"/>
                    </w:rPr>
                  </w:pPr>
                  <w:r w:rsidRPr="0095553A">
                    <w:rPr>
                      <w:rFonts w:ascii="Calibri" w:eastAsia="Times New Roman" w:hAnsi="Calibri" w:cs="Calibri"/>
                      <w:b/>
                      <w:bCs/>
                      <w:sz w:val="18"/>
                      <w:szCs w:val="18"/>
                      <w:lang w:eastAsia="pt-BR"/>
                    </w:rPr>
                    <w:t>1</w:t>
                  </w:r>
                </w:p>
              </w:tc>
              <w:tc>
                <w:tcPr>
                  <w:tcW w:w="690" w:type="pct"/>
                  <w:tcBorders>
                    <w:top w:val="outset" w:sz="6" w:space="0" w:color="auto"/>
                    <w:left w:val="outset" w:sz="6" w:space="0" w:color="auto"/>
                    <w:bottom w:val="outset" w:sz="6" w:space="0" w:color="auto"/>
                    <w:right w:val="outset" w:sz="6" w:space="0" w:color="auto"/>
                  </w:tcBorders>
                  <w:vAlign w:val="center"/>
                  <w:hideMark/>
                </w:tcPr>
                <w:p w14:paraId="0D97A70D" w14:textId="77777777" w:rsidR="0095553A" w:rsidRPr="0095553A" w:rsidRDefault="0095553A" w:rsidP="0095553A">
                  <w:pPr>
                    <w:spacing w:before="120" w:after="120" w:line="240" w:lineRule="auto"/>
                    <w:ind w:left="120" w:right="120"/>
                    <w:jc w:val="center"/>
                    <w:rPr>
                      <w:rFonts w:ascii="Calibri" w:eastAsia="Times New Roman" w:hAnsi="Calibri" w:cs="Calibri"/>
                      <w:sz w:val="18"/>
                      <w:szCs w:val="18"/>
                      <w:lang w:eastAsia="pt-BR"/>
                    </w:rPr>
                  </w:pPr>
                  <w:r w:rsidRPr="0095553A">
                    <w:rPr>
                      <w:rFonts w:ascii="Calibri" w:eastAsia="Times New Roman" w:hAnsi="Calibri" w:cs="Calibri"/>
                      <w:sz w:val="18"/>
                      <w:szCs w:val="18"/>
                      <w:lang w:eastAsia="pt-BR"/>
                    </w:rPr>
                    <w:t>R$ 25.000,00</w:t>
                  </w:r>
                </w:p>
              </w:tc>
              <w:tc>
                <w:tcPr>
                  <w:tcW w:w="644" w:type="pct"/>
                  <w:tcBorders>
                    <w:top w:val="outset" w:sz="6" w:space="0" w:color="auto"/>
                    <w:left w:val="outset" w:sz="6" w:space="0" w:color="auto"/>
                    <w:bottom w:val="outset" w:sz="6" w:space="0" w:color="auto"/>
                    <w:right w:val="outset" w:sz="6" w:space="0" w:color="auto"/>
                  </w:tcBorders>
                  <w:vAlign w:val="center"/>
                  <w:hideMark/>
                </w:tcPr>
                <w:p w14:paraId="0DF05459" w14:textId="77777777" w:rsidR="0095553A" w:rsidRPr="0095553A" w:rsidRDefault="0095553A" w:rsidP="0095553A">
                  <w:pPr>
                    <w:spacing w:before="120" w:after="120" w:line="240" w:lineRule="auto"/>
                    <w:ind w:left="120" w:right="120"/>
                    <w:jc w:val="center"/>
                    <w:rPr>
                      <w:rFonts w:ascii="Calibri" w:eastAsia="Times New Roman" w:hAnsi="Calibri" w:cs="Calibri"/>
                      <w:sz w:val="18"/>
                      <w:szCs w:val="18"/>
                      <w:lang w:eastAsia="pt-BR"/>
                    </w:rPr>
                  </w:pPr>
                  <w:r w:rsidRPr="0095553A">
                    <w:rPr>
                      <w:rFonts w:ascii="Calibri" w:eastAsia="Times New Roman" w:hAnsi="Calibri" w:cs="Calibri"/>
                      <w:sz w:val="18"/>
                      <w:szCs w:val="18"/>
                      <w:lang w:eastAsia="pt-BR"/>
                    </w:rPr>
                    <w:t> </w:t>
                  </w:r>
                </w:p>
              </w:tc>
              <w:tc>
                <w:tcPr>
                  <w:tcW w:w="726" w:type="pct"/>
                  <w:tcBorders>
                    <w:top w:val="outset" w:sz="6" w:space="0" w:color="auto"/>
                    <w:left w:val="outset" w:sz="6" w:space="0" w:color="auto"/>
                    <w:bottom w:val="outset" w:sz="6" w:space="0" w:color="auto"/>
                    <w:right w:val="outset" w:sz="6" w:space="0" w:color="auto"/>
                  </w:tcBorders>
                  <w:vAlign w:val="center"/>
                  <w:hideMark/>
                </w:tcPr>
                <w:p w14:paraId="57E09DC4" w14:textId="77777777" w:rsidR="0095553A" w:rsidRPr="0095553A" w:rsidRDefault="0095553A" w:rsidP="0095553A">
                  <w:pPr>
                    <w:spacing w:before="120" w:after="120" w:line="240" w:lineRule="auto"/>
                    <w:ind w:left="120" w:right="120"/>
                    <w:jc w:val="center"/>
                    <w:rPr>
                      <w:rFonts w:ascii="Calibri" w:eastAsia="Times New Roman" w:hAnsi="Calibri" w:cs="Calibri"/>
                      <w:sz w:val="18"/>
                      <w:szCs w:val="18"/>
                      <w:lang w:eastAsia="pt-BR"/>
                    </w:rPr>
                  </w:pPr>
                  <w:r w:rsidRPr="0095553A">
                    <w:rPr>
                      <w:rFonts w:ascii="Calibri" w:eastAsia="Times New Roman" w:hAnsi="Calibri" w:cs="Calibri"/>
                      <w:sz w:val="18"/>
                      <w:szCs w:val="18"/>
                      <w:lang w:eastAsia="pt-BR"/>
                    </w:rPr>
                    <w:t> </w:t>
                  </w:r>
                </w:p>
              </w:tc>
            </w:tr>
            <w:tr w:rsidR="0095553A" w:rsidRPr="0095553A" w14:paraId="4D2CCE8B" w14:textId="77777777" w:rsidTr="0095553A">
              <w:trPr>
                <w:tblCellSpacing w:w="0" w:type="dxa"/>
              </w:trPr>
              <w:tc>
                <w:tcPr>
                  <w:tcW w:w="1471" w:type="pct"/>
                  <w:tcBorders>
                    <w:top w:val="outset" w:sz="6" w:space="0" w:color="auto"/>
                    <w:left w:val="outset" w:sz="6" w:space="0" w:color="auto"/>
                    <w:bottom w:val="outset" w:sz="6" w:space="0" w:color="auto"/>
                    <w:right w:val="outset" w:sz="6" w:space="0" w:color="auto"/>
                  </w:tcBorders>
                  <w:vAlign w:val="center"/>
                  <w:hideMark/>
                </w:tcPr>
                <w:p w14:paraId="36DCD21D" w14:textId="77777777" w:rsidR="0095553A" w:rsidRPr="0095553A" w:rsidRDefault="0095553A" w:rsidP="0095553A">
                  <w:pPr>
                    <w:spacing w:before="120" w:after="120" w:line="240" w:lineRule="auto"/>
                    <w:ind w:left="120" w:right="120"/>
                    <w:jc w:val="both"/>
                    <w:rPr>
                      <w:rFonts w:ascii="Calibri" w:eastAsia="Times New Roman" w:hAnsi="Calibri" w:cs="Calibri"/>
                      <w:sz w:val="18"/>
                      <w:szCs w:val="18"/>
                      <w:lang w:eastAsia="pt-BR"/>
                    </w:rPr>
                  </w:pPr>
                  <w:r w:rsidRPr="0095553A">
                    <w:rPr>
                      <w:rFonts w:ascii="Calibri" w:eastAsia="Times New Roman" w:hAnsi="Calibri" w:cs="Calibri"/>
                      <w:b/>
                      <w:bCs/>
                      <w:sz w:val="18"/>
                      <w:szCs w:val="18"/>
                      <w:lang w:eastAsia="pt-BR"/>
                    </w:rPr>
                    <w:t>3. Serviços de Suporte e Manutenção após término implantação</w:t>
                  </w:r>
                </w:p>
              </w:tc>
              <w:tc>
                <w:tcPr>
                  <w:tcW w:w="783" w:type="pct"/>
                  <w:tcBorders>
                    <w:top w:val="outset" w:sz="6" w:space="0" w:color="auto"/>
                    <w:left w:val="outset" w:sz="6" w:space="0" w:color="auto"/>
                    <w:bottom w:val="outset" w:sz="6" w:space="0" w:color="auto"/>
                    <w:right w:val="outset" w:sz="6" w:space="0" w:color="auto"/>
                  </w:tcBorders>
                  <w:vAlign w:val="center"/>
                  <w:hideMark/>
                </w:tcPr>
                <w:p w14:paraId="507573D5" w14:textId="77777777" w:rsidR="0095553A" w:rsidRPr="0095553A" w:rsidRDefault="0095553A" w:rsidP="0095553A">
                  <w:pPr>
                    <w:spacing w:before="120" w:after="120" w:line="240" w:lineRule="auto"/>
                    <w:ind w:left="120" w:right="120"/>
                    <w:jc w:val="center"/>
                    <w:rPr>
                      <w:rFonts w:ascii="Calibri" w:eastAsia="Times New Roman" w:hAnsi="Calibri" w:cs="Calibri"/>
                      <w:sz w:val="18"/>
                      <w:szCs w:val="18"/>
                      <w:lang w:eastAsia="pt-BR"/>
                    </w:rPr>
                  </w:pPr>
                  <w:r w:rsidRPr="0095553A">
                    <w:rPr>
                      <w:rFonts w:ascii="Calibri" w:eastAsia="Times New Roman" w:hAnsi="Calibri" w:cs="Calibri"/>
                      <w:b/>
                      <w:bCs/>
                      <w:sz w:val="18"/>
                      <w:szCs w:val="18"/>
                      <w:lang w:eastAsia="pt-BR"/>
                    </w:rPr>
                    <w:t>Mensal</w:t>
                  </w:r>
                </w:p>
              </w:tc>
              <w:tc>
                <w:tcPr>
                  <w:tcW w:w="687" w:type="pct"/>
                  <w:tcBorders>
                    <w:top w:val="outset" w:sz="6" w:space="0" w:color="auto"/>
                    <w:left w:val="outset" w:sz="6" w:space="0" w:color="auto"/>
                    <w:bottom w:val="outset" w:sz="6" w:space="0" w:color="auto"/>
                    <w:right w:val="outset" w:sz="6" w:space="0" w:color="auto"/>
                  </w:tcBorders>
                  <w:vAlign w:val="center"/>
                  <w:hideMark/>
                </w:tcPr>
                <w:p w14:paraId="44E98F4A" w14:textId="77777777" w:rsidR="0095553A" w:rsidRPr="0095553A" w:rsidRDefault="0095553A" w:rsidP="0095553A">
                  <w:pPr>
                    <w:spacing w:before="120" w:after="120" w:line="240" w:lineRule="auto"/>
                    <w:ind w:left="120" w:right="120"/>
                    <w:jc w:val="center"/>
                    <w:rPr>
                      <w:rFonts w:ascii="Calibri" w:eastAsia="Times New Roman" w:hAnsi="Calibri" w:cs="Calibri"/>
                      <w:sz w:val="18"/>
                      <w:szCs w:val="18"/>
                      <w:lang w:eastAsia="pt-BR"/>
                    </w:rPr>
                  </w:pPr>
                  <w:r w:rsidRPr="0095553A">
                    <w:rPr>
                      <w:rFonts w:ascii="Calibri" w:eastAsia="Times New Roman" w:hAnsi="Calibri" w:cs="Calibri"/>
                      <w:b/>
                      <w:bCs/>
                      <w:sz w:val="18"/>
                      <w:szCs w:val="18"/>
                      <w:lang w:eastAsia="pt-BR"/>
                    </w:rPr>
                    <w:t>60</w:t>
                  </w:r>
                </w:p>
              </w:tc>
              <w:tc>
                <w:tcPr>
                  <w:tcW w:w="690" w:type="pct"/>
                  <w:tcBorders>
                    <w:top w:val="outset" w:sz="6" w:space="0" w:color="auto"/>
                    <w:left w:val="outset" w:sz="6" w:space="0" w:color="auto"/>
                    <w:bottom w:val="outset" w:sz="6" w:space="0" w:color="auto"/>
                    <w:right w:val="outset" w:sz="6" w:space="0" w:color="auto"/>
                  </w:tcBorders>
                  <w:vAlign w:val="center"/>
                  <w:hideMark/>
                </w:tcPr>
                <w:p w14:paraId="4F2AECB6" w14:textId="77777777" w:rsidR="0095553A" w:rsidRPr="0095553A" w:rsidRDefault="0095553A" w:rsidP="0095553A">
                  <w:pPr>
                    <w:spacing w:before="120" w:after="120" w:line="240" w:lineRule="auto"/>
                    <w:ind w:left="120" w:right="120"/>
                    <w:jc w:val="center"/>
                    <w:rPr>
                      <w:rFonts w:ascii="Calibri" w:eastAsia="Times New Roman" w:hAnsi="Calibri" w:cs="Calibri"/>
                      <w:sz w:val="18"/>
                      <w:szCs w:val="18"/>
                      <w:lang w:eastAsia="pt-BR"/>
                    </w:rPr>
                  </w:pPr>
                  <w:r w:rsidRPr="0095553A">
                    <w:rPr>
                      <w:rFonts w:ascii="Calibri" w:eastAsia="Times New Roman" w:hAnsi="Calibri" w:cs="Calibri"/>
                      <w:sz w:val="18"/>
                      <w:szCs w:val="18"/>
                      <w:lang w:eastAsia="pt-BR"/>
                    </w:rPr>
                    <w:t>R$ 7.643,34</w:t>
                  </w:r>
                </w:p>
              </w:tc>
              <w:tc>
                <w:tcPr>
                  <w:tcW w:w="644" w:type="pct"/>
                  <w:tcBorders>
                    <w:top w:val="outset" w:sz="6" w:space="0" w:color="auto"/>
                    <w:left w:val="outset" w:sz="6" w:space="0" w:color="auto"/>
                    <w:bottom w:val="outset" w:sz="6" w:space="0" w:color="auto"/>
                    <w:right w:val="outset" w:sz="6" w:space="0" w:color="auto"/>
                  </w:tcBorders>
                  <w:vAlign w:val="center"/>
                  <w:hideMark/>
                </w:tcPr>
                <w:p w14:paraId="3CC7F25C" w14:textId="77777777" w:rsidR="0095553A" w:rsidRPr="0095553A" w:rsidRDefault="0095553A" w:rsidP="0095553A">
                  <w:pPr>
                    <w:spacing w:before="120" w:after="120" w:line="240" w:lineRule="auto"/>
                    <w:ind w:left="120" w:right="120"/>
                    <w:jc w:val="center"/>
                    <w:rPr>
                      <w:rFonts w:ascii="Calibri" w:eastAsia="Times New Roman" w:hAnsi="Calibri" w:cs="Calibri"/>
                      <w:sz w:val="18"/>
                      <w:szCs w:val="18"/>
                      <w:lang w:eastAsia="pt-BR"/>
                    </w:rPr>
                  </w:pPr>
                  <w:r w:rsidRPr="0095553A">
                    <w:rPr>
                      <w:rFonts w:ascii="Calibri" w:eastAsia="Times New Roman" w:hAnsi="Calibri" w:cs="Calibri"/>
                      <w:sz w:val="18"/>
                      <w:szCs w:val="18"/>
                      <w:lang w:eastAsia="pt-BR"/>
                    </w:rPr>
                    <w:t> </w:t>
                  </w:r>
                </w:p>
              </w:tc>
              <w:tc>
                <w:tcPr>
                  <w:tcW w:w="726" w:type="pct"/>
                  <w:tcBorders>
                    <w:top w:val="outset" w:sz="6" w:space="0" w:color="auto"/>
                    <w:left w:val="outset" w:sz="6" w:space="0" w:color="auto"/>
                    <w:bottom w:val="outset" w:sz="6" w:space="0" w:color="auto"/>
                    <w:right w:val="outset" w:sz="6" w:space="0" w:color="auto"/>
                  </w:tcBorders>
                  <w:vAlign w:val="center"/>
                  <w:hideMark/>
                </w:tcPr>
                <w:p w14:paraId="5DA99101" w14:textId="77777777" w:rsidR="0095553A" w:rsidRPr="0095553A" w:rsidRDefault="0095553A" w:rsidP="0095553A">
                  <w:pPr>
                    <w:spacing w:before="120" w:after="120" w:line="240" w:lineRule="auto"/>
                    <w:ind w:left="120" w:right="120"/>
                    <w:jc w:val="center"/>
                    <w:rPr>
                      <w:rFonts w:ascii="Calibri" w:eastAsia="Times New Roman" w:hAnsi="Calibri" w:cs="Calibri"/>
                      <w:sz w:val="18"/>
                      <w:szCs w:val="18"/>
                      <w:lang w:eastAsia="pt-BR"/>
                    </w:rPr>
                  </w:pPr>
                  <w:r w:rsidRPr="0095553A">
                    <w:rPr>
                      <w:rFonts w:ascii="Calibri" w:eastAsia="Times New Roman" w:hAnsi="Calibri" w:cs="Calibri"/>
                      <w:sz w:val="18"/>
                      <w:szCs w:val="18"/>
                      <w:lang w:eastAsia="pt-BR"/>
                    </w:rPr>
                    <w:t> </w:t>
                  </w:r>
                </w:p>
              </w:tc>
            </w:tr>
            <w:tr w:rsidR="0095553A" w:rsidRPr="0095553A" w14:paraId="604D0573" w14:textId="77777777" w:rsidTr="0095553A">
              <w:trPr>
                <w:tblCellSpacing w:w="0" w:type="dxa"/>
              </w:trPr>
              <w:tc>
                <w:tcPr>
                  <w:tcW w:w="1471" w:type="pct"/>
                  <w:tcBorders>
                    <w:top w:val="outset" w:sz="6" w:space="0" w:color="auto"/>
                    <w:left w:val="outset" w:sz="6" w:space="0" w:color="auto"/>
                    <w:bottom w:val="outset" w:sz="6" w:space="0" w:color="auto"/>
                    <w:right w:val="outset" w:sz="6" w:space="0" w:color="auto"/>
                  </w:tcBorders>
                  <w:vAlign w:val="center"/>
                  <w:hideMark/>
                </w:tcPr>
                <w:p w14:paraId="4AFC9C03" w14:textId="77777777" w:rsidR="0095553A" w:rsidRPr="0095553A" w:rsidRDefault="0095553A" w:rsidP="0095553A">
                  <w:pPr>
                    <w:spacing w:before="120" w:after="120" w:line="240" w:lineRule="auto"/>
                    <w:ind w:left="120" w:right="120"/>
                    <w:jc w:val="both"/>
                    <w:rPr>
                      <w:rFonts w:ascii="Calibri" w:eastAsia="Times New Roman" w:hAnsi="Calibri" w:cs="Calibri"/>
                      <w:sz w:val="18"/>
                      <w:szCs w:val="18"/>
                      <w:lang w:eastAsia="pt-BR"/>
                    </w:rPr>
                  </w:pPr>
                  <w:r w:rsidRPr="0095553A">
                    <w:rPr>
                      <w:rFonts w:ascii="Calibri" w:eastAsia="Times New Roman" w:hAnsi="Calibri" w:cs="Calibri"/>
                      <w:b/>
                      <w:bCs/>
                      <w:sz w:val="18"/>
                      <w:szCs w:val="18"/>
                      <w:lang w:eastAsia="pt-BR"/>
                    </w:rPr>
                    <w:t>4. Serviços de Manutenção evolutiva</w:t>
                  </w:r>
                </w:p>
              </w:tc>
              <w:tc>
                <w:tcPr>
                  <w:tcW w:w="783" w:type="pct"/>
                  <w:tcBorders>
                    <w:top w:val="outset" w:sz="6" w:space="0" w:color="auto"/>
                    <w:left w:val="outset" w:sz="6" w:space="0" w:color="auto"/>
                    <w:bottom w:val="outset" w:sz="6" w:space="0" w:color="auto"/>
                    <w:right w:val="outset" w:sz="6" w:space="0" w:color="auto"/>
                  </w:tcBorders>
                  <w:vAlign w:val="center"/>
                  <w:hideMark/>
                </w:tcPr>
                <w:p w14:paraId="57FA000C" w14:textId="77777777" w:rsidR="0095553A" w:rsidRPr="0095553A" w:rsidRDefault="0095553A" w:rsidP="0095553A">
                  <w:pPr>
                    <w:spacing w:before="120" w:after="120" w:line="240" w:lineRule="auto"/>
                    <w:ind w:left="120" w:right="120"/>
                    <w:jc w:val="center"/>
                    <w:rPr>
                      <w:rFonts w:ascii="Calibri" w:eastAsia="Times New Roman" w:hAnsi="Calibri" w:cs="Calibri"/>
                      <w:sz w:val="18"/>
                      <w:szCs w:val="18"/>
                      <w:lang w:eastAsia="pt-BR"/>
                    </w:rPr>
                  </w:pPr>
                  <w:r w:rsidRPr="0095553A">
                    <w:rPr>
                      <w:rFonts w:ascii="Calibri" w:eastAsia="Times New Roman" w:hAnsi="Calibri" w:cs="Calibri"/>
                      <w:b/>
                      <w:bCs/>
                      <w:sz w:val="18"/>
                      <w:szCs w:val="18"/>
                      <w:lang w:eastAsia="pt-BR"/>
                    </w:rPr>
                    <w:t>Horas de ocorrência facultativa à critério do BDMG</w:t>
                  </w:r>
                </w:p>
              </w:tc>
              <w:tc>
                <w:tcPr>
                  <w:tcW w:w="687" w:type="pct"/>
                  <w:tcBorders>
                    <w:top w:val="outset" w:sz="6" w:space="0" w:color="auto"/>
                    <w:left w:val="outset" w:sz="6" w:space="0" w:color="auto"/>
                    <w:bottom w:val="outset" w:sz="6" w:space="0" w:color="auto"/>
                    <w:right w:val="outset" w:sz="6" w:space="0" w:color="auto"/>
                  </w:tcBorders>
                  <w:vAlign w:val="center"/>
                  <w:hideMark/>
                </w:tcPr>
                <w:p w14:paraId="2CE0A7D9" w14:textId="77777777" w:rsidR="0095553A" w:rsidRPr="0095553A" w:rsidRDefault="0095553A" w:rsidP="0095553A">
                  <w:pPr>
                    <w:spacing w:before="120" w:after="120" w:line="240" w:lineRule="auto"/>
                    <w:ind w:left="120" w:right="120"/>
                    <w:jc w:val="center"/>
                    <w:rPr>
                      <w:rFonts w:ascii="Calibri" w:eastAsia="Times New Roman" w:hAnsi="Calibri" w:cs="Calibri"/>
                      <w:sz w:val="18"/>
                      <w:szCs w:val="18"/>
                      <w:lang w:eastAsia="pt-BR"/>
                    </w:rPr>
                  </w:pPr>
                  <w:r w:rsidRPr="0095553A">
                    <w:rPr>
                      <w:rFonts w:ascii="Calibri" w:eastAsia="Times New Roman" w:hAnsi="Calibri" w:cs="Calibri"/>
                      <w:b/>
                      <w:bCs/>
                      <w:sz w:val="18"/>
                      <w:szCs w:val="18"/>
                      <w:lang w:eastAsia="pt-BR"/>
                    </w:rPr>
                    <w:t>100</w:t>
                  </w:r>
                </w:p>
              </w:tc>
              <w:tc>
                <w:tcPr>
                  <w:tcW w:w="690" w:type="pct"/>
                  <w:tcBorders>
                    <w:top w:val="outset" w:sz="6" w:space="0" w:color="auto"/>
                    <w:left w:val="outset" w:sz="6" w:space="0" w:color="auto"/>
                    <w:bottom w:val="outset" w:sz="6" w:space="0" w:color="auto"/>
                    <w:right w:val="outset" w:sz="6" w:space="0" w:color="auto"/>
                  </w:tcBorders>
                  <w:vAlign w:val="center"/>
                  <w:hideMark/>
                </w:tcPr>
                <w:p w14:paraId="4194015B" w14:textId="77777777" w:rsidR="0095553A" w:rsidRPr="0095553A" w:rsidRDefault="0095553A" w:rsidP="0095553A">
                  <w:pPr>
                    <w:spacing w:before="120" w:after="120" w:line="240" w:lineRule="auto"/>
                    <w:ind w:left="120" w:right="120"/>
                    <w:jc w:val="center"/>
                    <w:rPr>
                      <w:rFonts w:ascii="Calibri" w:eastAsia="Times New Roman" w:hAnsi="Calibri" w:cs="Calibri"/>
                      <w:sz w:val="18"/>
                      <w:szCs w:val="18"/>
                      <w:lang w:eastAsia="pt-BR"/>
                    </w:rPr>
                  </w:pPr>
                  <w:r w:rsidRPr="0095553A">
                    <w:rPr>
                      <w:rFonts w:ascii="Calibri" w:eastAsia="Times New Roman" w:hAnsi="Calibri" w:cs="Calibri"/>
                      <w:sz w:val="18"/>
                      <w:szCs w:val="18"/>
                      <w:lang w:eastAsia="pt-BR"/>
                    </w:rPr>
                    <w:t>R$ 142,00</w:t>
                  </w:r>
                </w:p>
              </w:tc>
              <w:tc>
                <w:tcPr>
                  <w:tcW w:w="644" w:type="pct"/>
                  <w:tcBorders>
                    <w:top w:val="outset" w:sz="6" w:space="0" w:color="auto"/>
                    <w:left w:val="outset" w:sz="6" w:space="0" w:color="auto"/>
                    <w:bottom w:val="outset" w:sz="6" w:space="0" w:color="auto"/>
                    <w:right w:val="outset" w:sz="6" w:space="0" w:color="auto"/>
                  </w:tcBorders>
                  <w:vAlign w:val="center"/>
                  <w:hideMark/>
                </w:tcPr>
                <w:p w14:paraId="6604CB82" w14:textId="77777777" w:rsidR="0095553A" w:rsidRPr="0095553A" w:rsidRDefault="0095553A" w:rsidP="0095553A">
                  <w:pPr>
                    <w:spacing w:before="120" w:after="120" w:line="240" w:lineRule="auto"/>
                    <w:ind w:left="120" w:right="120"/>
                    <w:jc w:val="center"/>
                    <w:rPr>
                      <w:rFonts w:ascii="Calibri" w:eastAsia="Times New Roman" w:hAnsi="Calibri" w:cs="Calibri"/>
                      <w:sz w:val="18"/>
                      <w:szCs w:val="18"/>
                      <w:lang w:eastAsia="pt-BR"/>
                    </w:rPr>
                  </w:pPr>
                  <w:r w:rsidRPr="0095553A">
                    <w:rPr>
                      <w:rFonts w:ascii="Calibri" w:eastAsia="Times New Roman" w:hAnsi="Calibri" w:cs="Calibri"/>
                      <w:sz w:val="18"/>
                      <w:szCs w:val="18"/>
                      <w:lang w:eastAsia="pt-BR"/>
                    </w:rPr>
                    <w:t> </w:t>
                  </w:r>
                </w:p>
              </w:tc>
              <w:tc>
                <w:tcPr>
                  <w:tcW w:w="726" w:type="pct"/>
                  <w:tcBorders>
                    <w:top w:val="outset" w:sz="6" w:space="0" w:color="auto"/>
                    <w:left w:val="outset" w:sz="6" w:space="0" w:color="auto"/>
                    <w:bottom w:val="outset" w:sz="6" w:space="0" w:color="auto"/>
                    <w:right w:val="outset" w:sz="6" w:space="0" w:color="auto"/>
                  </w:tcBorders>
                  <w:vAlign w:val="center"/>
                  <w:hideMark/>
                </w:tcPr>
                <w:p w14:paraId="6100370E" w14:textId="77777777" w:rsidR="0095553A" w:rsidRPr="0095553A" w:rsidRDefault="0095553A" w:rsidP="0095553A">
                  <w:pPr>
                    <w:spacing w:before="120" w:after="120" w:line="240" w:lineRule="auto"/>
                    <w:ind w:left="120" w:right="120"/>
                    <w:jc w:val="center"/>
                    <w:rPr>
                      <w:rFonts w:ascii="Calibri" w:eastAsia="Times New Roman" w:hAnsi="Calibri" w:cs="Calibri"/>
                      <w:sz w:val="18"/>
                      <w:szCs w:val="18"/>
                      <w:lang w:eastAsia="pt-BR"/>
                    </w:rPr>
                  </w:pPr>
                  <w:r w:rsidRPr="0095553A">
                    <w:rPr>
                      <w:rFonts w:ascii="Calibri" w:eastAsia="Times New Roman" w:hAnsi="Calibri" w:cs="Calibri"/>
                      <w:sz w:val="18"/>
                      <w:szCs w:val="18"/>
                      <w:lang w:eastAsia="pt-BR"/>
                    </w:rPr>
                    <w:t> </w:t>
                  </w:r>
                </w:p>
              </w:tc>
            </w:tr>
            <w:tr w:rsidR="0095553A" w:rsidRPr="0095553A" w14:paraId="7A65EEB3" w14:textId="77777777" w:rsidTr="0095553A">
              <w:trPr>
                <w:tblCellSpacing w:w="0" w:type="dxa"/>
              </w:trPr>
              <w:tc>
                <w:tcPr>
                  <w:tcW w:w="1471" w:type="pct"/>
                  <w:tcBorders>
                    <w:top w:val="outset" w:sz="6" w:space="0" w:color="auto"/>
                    <w:left w:val="outset" w:sz="6" w:space="0" w:color="auto"/>
                    <w:bottom w:val="outset" w:sz="6" w:space="0" w:color="auto"/>
                    <w:right w:val="outset" w:sz="6" w:space="0" w:color="auto"/>
                  </w:tcBorders>
                  <w:vAlign w:val="center"/>
                  <w:hideMark/>
                </w:tcPr>
                <w:p w14:paraId="05D7062A" w14:textId="77777777" w:rsidR="0095553A" w:rsidRPr="0095553A" w:rsidRDefault="0095553A" w:rsidP="0095553A">
                  <w:pPr>
                    <w:spacing w:before="120" w:after="120" w:line="240" w:lineRule="auto"/>
                    <w:ind w:left="120" w:right="120"/>
                    <w:jc w:val="both"/>
                    <w:rPr>
                      <w:rFonts w:ascii="Calibri" w:eastAsia="Times New Roman" w:hAnsi="Calibri" w:cs="Calibri"/>
                      <w:sz w:val="18"/>
                      <w:szCs w:val="18"/>
                      <w:lang w:eastAsia="pt-BR"/>
                    </w:rPr>
                  </w:pPr>
                  <w:r w:rsidRPr="0095553A">
                    <w:rPr>
                      <w:rFonts w:ascii="Calibri" w:eastAsia="Times New Roman" w:hAnsi="Calibri" w:cs="Calibri"/>
                      <w:b/>
                      <w:bCs/>
                      <w:sz w:val="18"/>
                      <w:szCs w:val="18"/>
                      <w:lang w:eastAsia="pt-BR"/>
                    </w:rPr>
                    <w:t>5. Treinamento</w:t>
                  </w:r>
                </w:p>
              </w:tc>
              <w:tc>
                <w:tcPr>
                  <w:tcW w:w="783" w:type="pct"/>
                  <w:tcBorders>
                    <w:top w:val="outset" w:sz="6" w:space="0" w:color="auto"/>
                    <w:left w:val="outset" w:sz="6" w:space="0" w:color="auto"/>
                    <w:bottom w:val="outset" w:sz="6" w:space="0" w:color="auto"/>
                    <w:right w:val="outset" w:sz="6" w:space="0" w:color="auto"/>
                  </w:tcBorders>
                  <w:vAlign w:val="center"/>
                  <w:hideMark/>
                </w:tcPr>
                <w:p w14:paraId="251436A0" w14:textId="77777777" w:rsidR="0095553A" w:rsidRPr="0095553A" w:rsidRDefault="0095553A" w:rsidP="0095553A">
                  <w:pPr>
                    <w:spacing w:before="120" w:after="120" w:line="240" w:lineRule="auto"/>
                    <w:ind w:left="120" w:right="120"/>
                    <w:jc w:val="center"/>
                    <w:rPr>
                      <w:rFonts w:ascii="Calibri" w:eastAsia="Times New Roman" w:hAnsi="Calibri" w:cs="Calibri"/>
                      <w:sz w:val="18"/>
                      <w:szCs w:val="18"/>
                      <w:lang w:eastAsia="pt-BR"/>
                    </w:rPr>
                  </w:pPr>
                  <w:r w:rsidRPr="0095553A">
                    <w:rPr>
                      <w:rFonts w:ascii="Calibri" w:eastAsia="Times New Roman" w:hAnsi="Calibri" w:cs="Calibri"/>
                      <w:b/>
                      <w:bCs/>
                      <w:sz w:val="18"/>
                      <w:szCs w:val="18"/>
                      <w:lang w:eastAsia="pt-BR"/>
                    </w:rPr>
                    <w:t>Ocorrência única</w:t>
                  </w:r>
                </w:p>
              </w:tc>
              <w:tc>
                <w:tcPr>
                  <w:tcW w:w="687" w:type="pct"/>
                  <w:tcBorders>
                    <w:top w:val="outset" w:sz="6" w:space="0" w:color="auto"/>
                    <w:left w:val="outset" w:sz="6" w:space="0" w:color="auto"/>
                    <w:bottom w:val="outset" w:sz="6" w:space="0" w:color="auto"/>
                    <w:right w:val="outset" w:sz="6" w:space="0" w:color="auto"/>
                  </w:tcBorders>
                  <w:vAlign w:val="center"/>
                  <w:hideMark/>
                </w:tcPr>
                <w:p w14:paraId="138068E7" w14:textId="77777777" w:rsidR="0095553A" w:rsidRPr="0095553A" w:rsidRDefault="0095553A" w:rsidP="0095553A">
                  <w:pPr>
                    <w:spacing w:before="120" w:after="120" w:line="240" w:lineRule="auto"/>
                    <w:ind w:left="120" w:right="120"/>
                    <w:jc w:val="center"/>
                    <w:rPr>
                      <w:rFonts w:ascii="Calibri" w:eastAsia="Times New Roman" w:hAnsi="Calibri" w:cs="Calibri"/>
                      <w:sz w:val="18"/>
                      <w:szCs w:val="18"/>
                      <w:lang w:eastAsia="pt-BR"/>
                    </w:rPr>
                  </w:pPr>
                  <w:r w:rsidRPr="0095553A">
                    <w:rPr>
                      <w:rFonts w:ascii="Calibri" w:eastAsia="Times New Roman" w:hAnsi="Calibri" w:cs="Calibri"/>
                      <w:b/>
                      <w:bCs/>
                      <w:sz w:val="18"/>
                      <w:szCs w:val="18"/>
                      <w:lang w:eastAsia="pt-BR"/>
                    </w:rPr>
                    <w:t>1</w:t>
                  </w:r>
                </w:p>
              </w:tc>
              <w:tc>
                <w:tcPr>
                  <w:tcW w:w="690" w:type="pct"/>
                  <w:tcBorders>
                    <w:top w:val="outset" w:sz="6" w:space="0" w:color="auto"/>
                    <w:left w:val="outset" w:sz="6" w:space="0" w:color="auto"/>
                    <w:bottom w:val="outset" w:sz="6" w:space="0" w:color="auto"/>
                    <w:right w:val="outset" w:sz="6" w:space="0" w:color="auto"/>
                  </w:tcBorders>
                  <w:vAlign w:val="center"/>
                  <w:hideMark/>
                </w:tcPr>
                <w:p w14:paraId="4045120D" w14:textId="77777777" w:rsidR="0095553A" w:rsidRPr="0095553A" w:rsidRDefault="0095553A" w:rsidP="0095553A">
                  <w:pPr>
                    <w:spacing w:before="120" w:after="120" w:line="240" w:lineRule="auto"/>
                    <w:ind w:left="120" w:right="120"/>
                    <w:jc w:val="center"/>
                    <w:rPr>
                      <w:rFonts w:ascii="Calibri" w:eastAsia="Times New Roman" w:hAnsi="Calibri" w:cs="Calibri"/>
                      <w:sz w:val="18"/>
                      <w:szCs w:val="18"/>
                      <w:lang w:eastAsia="pt-BR"/>
                    </w:rPr>
                  </w:pPr>
                  <w:r w:rsidRPr="0095553A">
                    <w:rPr>
                      <w:rFonts w:ascii="Calibri" w:eastAsia="Times New Roman" w:hAnsi="Calibri" w:cs="Calibri"/>
                      <w:sz w:val="18"/>
                      <w:szCs w:val="18"/>
                      <w:lang w:eastAsia="pt-BR"/>
                    </w:rPr>
                    <w:t>R$ 17.500,00</w:t>
                  </w:r>
                </w:p>
              </w:tc>
              <w:tc>
                <w:tcPr>
                  <w:tcW w:w="644" w:type="pct"/>
                  <w:tcBorders>
                    <w:top w:val="outset" w:sz="6" w:space="0" w:color="auto"/>
                    <w:left w:val="outset" w:sz="6" w:space="0" w:color="auto"/>
                    <w:bottom w:val="outset" w:sz="6" w:space="0" w:color="auto"/>
                    <w:right w:val="outset" w:sz="6" w:space="0" w:color="auto"/>
                  </w:tcBorders>
                  <w:vAlign w:val="center"/>
                  <w:hideMark/>
                </w:tcPr>
                <w:p w14:paraId="34D2560A" w14:textId="77777777" w:rsidR="0095553A" w:rsidRPr="0095553A" w:rsidRDefault="0095553A" w:rsidP="0095553A">
                  <w:pPr>
                    <w:spacing w:before="120" w:after="120" w:line="240" w:lineRule="auto"/>
                    <w:ind w:left="120" w:right="120"/>
                    <w:jc w:val="center"/>
                    <w:rPr>
                      <w:rFonts w:ascii="Calibri" w:eastAsia="Times New Roman" w:hAnsi="Calibri" w:cs="Calibri"/>
                      <w:sz w:val="18"/>
                      <w:szCs w:val="18"/>
                      <w:lang w:eastAsia="pt-BR"/>
                    </w:rPr>
                  </w:pPr>
                  <w:r w:rsidRPr="0095553A">
                    <w:rPr>
                      <w:rFonts w:ascii="Calibri" w:eastAsia="Times New Roman" w:hAnsi="Calibri" w:cs="Calibri"/>
                      <w:sz w:val="18"/>
                      <w:szCs w:val="18"/>
                      <w:lang w:eastAsia="pt-BR"/>
                    </w:rPr>
                    <w:t> </w:t>
                  </w:r>
                </w:p>
              </w:tc>
              <w:tc>
                <w:tcPr>
                  <w:tcW w:w="726" w:type="pct"/>
                  <w:tcBorders>
                    <w:top w:val="outset" w:sz="6" w:space="0" w:color="auto"/>
                    <w:left w:val="outset" w:sz="6" w:space="0" w:color="auto"/>
                    <w:bottom w:val="outset" w:sz="6" w:space="0" w:color="auto"/>
                    <w:right w:val="outset" w:sz="6" w:space="0" w:color="auto"/>
                  </w:tcBorders>
                  <w:vAlign w:val="center"/>
                  <w:hideMark/>
                </w:tcPr>
                <w:p w14:paraId="043B84E5" w14:textId="77777777" w:rsidR="0095553A" w:rsidRPr="0095553A" w:rsidRDefault="0095553A" w:rsidP="0095553A">
                  <w:pPr>
                    <w:spacing w:before="120" w:after="120" w:line="240" w:lineRule="auto"/>
                    <w:ind w:left="120" w:right="120"/>
                    <w:jc w:val="center"/>
                    <w:rPr>
                      <w:rFonts w:ascii="Calibri" w:eastAsia="Times New Roman" w:hAnsi="Calibri" w:cs="Calibri"/>
                      <w:sz w:val="18"/>
                      <w:szCs w:val="18"/>
                      <w:lang w:eastAsia="pt-BR"/>
                    </w:rPr>
                  </w:pPr>
                  <w:r w:rsidRPr="0095553A">
                    <w:rPr>
                      <w:rFonts w:ascii="Calibri" w:eastAsia="Times New Roman" w:hAnsi="Calibri" w:cs="Calibri"/>
                      <w:sz w:val="18"/>
                      <w:szCs w:val="18"/>
                      <w:lang w:eastAsia="pt-BR"/>
                    </w:rPr>
                    <w:t> </w:t>
                  </w:r>
                </w:p>
              </w:tc>
            </w:tr>
          </w:tbl>
          <w:p w14:paraId="33833AFF" w14:textId="77777777" w:rsidR="0095553A" w:rsidRPr="0095553A" w:rsidRDefault="0095553A" w:rsidP="0095553A">
            <w:pPr>
              <w:spacing w:before="120" w:after="120" w:line="240" w:lineRule="auto"/>
              <w:ind w:left="120" w:right="120"/>
              <w:jc w:val="both"/>
              <w:rPr>
                <w:rFonts w:ascii="Calibri" w:eastAsia="Times New Roman" w:hAnsi="Calibri" w:cs="Calibri"/>
                <w:color w:val="000000"/>
                <w:sz w:val="24"/>
                <w:szCs w:val="24"/>
                <w:lang w:eastAsia="pt-BR"/>
              </w:rPr>
            </w:pPr>
            <w:r w:rsidRPr="0095553A">
              <w:rPr>
                <w:rFonts w:ascii="Calibri" w:eastAsia="Times New Roman" w:hAnsi="Calibri" w:cs="Calibri"/>
                <w:b/>
                <w:bCs/>
                <w:color w:val="000000"/>
                <w:sz w:val="24"/>
                <w:szCs w:val="24"/>
                <w:lang w:eastAsia="pt-BR"/>
              </w:rPr>
              <w:t>PREÇO GLOBAL OFERTADO - ∑ (Q x VOU): R$ &lt;informar valor global proposto&gt; (&lt;informar valor global proposto por extenso&gt;)</w:t>
            </w:r>
          </w:p>
        </w:tc>
      </w:tr>
      <w:tr w:rsidR="0095553A" w:rsidRPr="0095553A" w14:paraId="0437A51F" w14:textId="77777777" w:rsidTr="0095553A">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26BEE3D8" w14:textId="77777777" w:rsidR="0095553A" w:rsidRPr="0095553A" w:rsidRDefault="0095553A" w:rsidP="0095553A">
            <w:pPr>
              <w:spacing w:before="120" w:after="120" w:line="240" w:lineRule="auto"/>
              <w:ind w:left="120" w:right="120"/>
              <w:jc w:val="both"/>
              <w:rPr>
                <w:rFonts w:ascii="Calibri" w:eastAsia="Times New Roman" w:hAnsi="Calibri" w:cs="Calibri"/>
                <w:color w:val="000000"/>
                <w:sz w:val="24"/>
                <w:szCs w:val="24"/>
                <w:lang w:eastAsia="pt-BR"/>
              </w:rPr>
            </w:pPr>
            <w:r w:rsidRPr="0095553A">
              <w:rPr>
                <w:rFonts w:ascii="Calibri" w:eastAsia="Times New Roman" w:hAnsi="Calibri" w:cs="Calibri"/>
                <w:b/>
                <w:bCs/>
                <w:color w:val="000000"/>
                <w:sz w:val="24"/>
                <w:szCs w:val="24"/>
                <w:lang w:eastAsia="pt-BR"/>
              </w:rPr>
              <w:t>8. FABRICANTE E NOME DO SOFTWARE OFERECIDO: &lt;informar &gt;</w:t>
            </w:r>
          </w:p>
        </w:tc>
      </w:tr>
      <w:tr w:rsidR="0095553A" w:rsidRPr="0095553A" w14:paraId="61E495BD" w14:textId="77777777" w:rsidTr="0095553A">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5C64CF5" w14:textId="77777777" w:rsidR="0095553A" w:rsidRPr="0095553A" w:rsidRDefault="0095553A" w:rsidP="0095553A">
            <w:pPr>
              <w:spacing w:before="120" w:after="120" w:line="240" w:lineRule="auto"/>
              <w:ind w:left="120" w:right="120"/>
              <w:jc w:val="both"/>
              <w:rPr>
                <w:rFonts w:ascii="Calibri" w:eastAsia="Times New Roman" w:hAnsi="Calibri" w:cs="Calibri"/>
                <w:color w:val="000000"/>
                <w:sz w:val="24"/>
                <w:szCs w:val="24"/>
                <w:lang w:eastAsia="pt-BR"/>
              </w:rPr>
            </w:pPr>
            <w:r w:rsidRPr="0095553A">
              <w:rPr>
                <w:rFonts w:ascii="Calibri" w:eastAsia="Times New Roman" w:hAnsi="Calibri" w:cs="Calibri"/>
                <w:b/>
                <w:bCs/>
                <w:color w:val="000000"/>
                <w:sz w:val="24"/>
                <w:szCs w:val="24"/>
                <w:lang w:eastAsia="pt-BR"/>
              </w:rPr>
              <w:t>9. DECLARAÇÕES: </w:t>
            </w:r>
          </w:p>
          <w:p w14:paraId="038343C6" w14:textId="77777777" w:rsidR="0095553A" w:rsidRPr="0095553A" w:rsidRDefault="0095553A" w:rsidP="0095553A">
            <w:pPr>
              <w:spacing w:before="120" w:after="120" w:line="240" w:lineRule="auto"/>
              <w:ind w:left="120" w:right="120"/>
              <w:jc w:val="both"/>
              <w:rPr>
                <w:rFonts w:ascii="Calibri" w:eastAsia="Times New Roman" w:hAnsi="Calibri" w:cs="Calibri"/>
                <w:color w:val="000000"/>
                <w:sz w:val="24"/>
                <w:szCs w:val="24"/>
                <w:lang w:eastAsia="pt-BR"/>
              </w:rPr>
            </w:pPr>
            <w:r w:rsidRPr="0095553A">
              <w:rPr>
                <w:rFonts w:ascii="Calibri" w:eastAsia="Times New Roman" w:hAnsi="Calibri" w:cs="Calibri"/>
                <w:color w:val="000000"/>
                <w:sz w:val="24"/>
                <w:szCs w:val="24"/>
                <w:lang w:eastAsia="pt-BR"/>
              </w:rPr>
              <w:t>Declaro, sob as penas da lei, que  </w:t>
            </w:r>
          </w:p>
          <w:p w14:paraId="5DCBC491" w14:textId="77777777" w:rsidR="0095553A" w:rsidRPr="0095553A" w:rsidRDefault="0095553A" w:rsidP="0095553A">
            <w:pPr>
              <w:spacing w:before="120" w:after="120" w:line="240" w:lineRule="auto"/>
              <w:ind w:left="120" w:right="120"/>
              <w:jc w:val="both"/>
              <w:rPr>
                <w:rFonts w:ascii="Calibri" w:eastAsia="Times New Roman" w:hAnsi="Calibri" w:cs="Calibri"/>
                <w:color w:val="000000"/>
                <w:sz w:val="24"/>
                <w:szCs w:val="24"/>
                <w:lang w:eastAsia="pt-BR"/>
              </w:rPr>
            </w:pPr>
            <w:r w:rsidRPr="0095553A">
              <w:rPr>
                <w:rFonts w:ascii="Calibri" w:eastAsia="Times New Roman" w:hAnsi="Calibri" w:cs="Calibri"/>
                <w:color w:val="000000"/>
                <w:sz w:val="24"/>
                <w:szCs w:val="24"/>
                <w:lang w:eastAsia="pt-BR"/>
              </w:rPr>
              <w:t xml:space="preserve">- </w:t>
            </w:r>
            <w:proofErr w:type="gramStart"/>
            <w:r w:rsidRPr="0095553A">
              <w:rPr>
                <w:rFonts w:ascii="Calibri" w:eastAsia="Times New Roman" w:hAnsi="Calibri" w:cs="Calibri"/>
                <w:color w:val="000000"/>
                <w:sz w:val="24"/>
                <w:szCs w:val="24"/>
                <w:lang w:eastAsia="pt-BR"/>
              </w:rPr>
              <w:t>conheço, aceito</w:t>
            </w:r>
            <w:proofErr w:type="gramEnd"/>
            <w:r w:rsidRPr="0095553A">
              <w:rPr>
                <w:rFonts w:ascii="Calibri" w:eastAsia="Times New Roman" w:hAnsi="Calibri" w:cs="Calibri"/>
                <w:color w:val="000000"/>
                <w:sz w:val="24"/>
                <w:szCs w:val="24"/>
                <w:lang w:eastAsia="pt-BR"/>
              </w:rPr>
              <w:t xml:space="preserve"> e serão atendidas todas as condições estabelecidas no edital BDMG-13/2023 e seus anexos; </w:t>
            </w:r>
          </w:p>
          <w:p w14:paraId="6D40CD02" w14:textId="77777777" w:rsidR="0095553A" w:rsidRPr="0095553A" w:rsidRDefault="0095553A" w:rsidP="0095553A">
            <w:pPr>
              <w:spacing w:before="120" w:after="120" w:line="240" w:lineRule="auto"/>
              <w:ind w:left="120" w:right="120"/>
              <w:jc w:val="both"/>
              <w:rPr>
                <w:rFonts w:ascii="Calibri" w:eastAsia="Times New Roman" w:hAnsi="Calibri" w:cs="Calibri"/>
                <w:color w:val="000000"/>
                <w:sz w:val="24"/>
                <w:szCs w:val="24"/>
                <w:lang w:eastAsia="pt-BR"/>
              </w:rPr>
            </w:pPr>
            <w:r w:rsidRPr="0095553A">
              <w:rPr>
                <w:rFonts w:ascii="Calibri" w:eastAsia="Times New Roman" w:hAnsi="Calibri" w:cs="Calibri"/>
                <w:color w:val="000000"/>
                <w:sz w:val="24"/>
                <w:szCs w:val="24"/>
                <w:lang w:eastAsia="pt-BR"/>
              </w:rPr>
              <w:lastRenderedPageBreak/>
              <w:t xml:space="preserve">- </w:t>
            </w:r>
            <w:proofErr w:type="gramStart"/>
            <w:r w:rsidRPr="0095553A">
              <w:rPr>
                <w:rFonts w:ascii="Calibri" w:eastAsia="Times New Roman" w:hAnsi="Calibri" w:cs="Calibri"/>
                <w:color w:val="000000"/>
                <w:sz w:val="24"/>
                <w:szCs w:val="24"/>
                <w:lang w:eastAsia="pt-BR"/>
              </w:rPr>
              <w:t>o</w:t>
            </w:r>
            <w:proofErr w:type="gramEnd"/>
            <w:r w:rsidRPr="0095553A">
              <w:rPr>
                <w:rFonts w:ascii="Calibri" w:eastAsia="Times New Roman" w:hAnsi="Calibri" w:cs="Calibri"/>
                <w:color w:val="000000"/>
                <w:sz w:val="24"/>
                <w:szCs w:val="24"/>
                <w:lang w:eastAsia="pt-BR"/>
              </w:rPr>
              <w:t xml:space="preserve">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do contrato ou ainda quaisquer outros que porventura possam recair sobre ele, não cabendo ao BDMG quaisquer custos adicionais; </w:t>
            </w:r>
          </w:p>
          <w:p w14:paraId="6A05B9DD" w14:textId="77777777" w:rsidR="0095553A" w:rsidRPr="0095553A" w:rsidRDefault="0095553A" w:rsidP="0095553A">
            <w:pPr>
              <w:spacing w:before="120" w:after="120" w:line="240" w:lineRule="auto"/>
              <w:ind w:left="120" w:right="120"/>
              <w:jc w:val="both"/>
              <w:rPr>
                <w:rFonts w:ascii="Calibri" w:eastAsia="Times New Roman" w:hAnsi="Calibri" w:cs="Calibri"/>
                <w:color w:val="000000"/>
                <w:sz w:val="24"/>
                <w:szCs w:val="24"/>
                <w:lang w:eastAsia="pt-BR"/>
              </w:rPr>
            </w:pPr>
            <w:r w:rsidRPr="0095553A">
              <w:rPr>
                <w:rFonts w:ascii="Calibri" w:eastAsia="Times New Roman" w:hAnsi="Calibri" w:cs="Calibri"/>
                <w:color w:val="000000"/>
                <w:sz w:val="24"/>
                <w:szCs w:val="24"/>
                <w:lang w:eastAsia="pt-BR"/>
              </w:rPr>
              <w:t xml:space="preserve">- </w:t>
            </w:r>
            <w:proofErr w:type="gramStart"/>
            <w:r w:rsidRPr="0095553A">
              <w:rPr>
                <w:rFonts w:ascii="Calibri" w:eastAsia="Times New Roman" w:hAnsi="Calibri" w:cs="Calibri"/>
                <w:color w:val="000000"/>
                <w:sz w:val="24"/>
                <w:szCs w:val="24"/>
                <w:lang w:eastAsia="pt-BR"/>
              </w:rPr>
              <w:t>esta</w:t>
            </w:r>
            <w:proofErr w:type="gramEnd"/>
            <w:r w:rsidRPr="0095553A">
              <w:rPr>
                <w:rFonts w:ascii="Calibri" w:eastAsia="Times New Roman" w:hAnsi="Calibri" w:cs="Calibri"/>
                <w:color w:val="000000"/>
                <w:sz w:val="24"/>
                <w:szCs w:val="24"/>
                <w:lang w:eastAsia="pt-BR"/>
              </w:rPr>
              <w:t xml:space="preserve"> proposta foi elaborada de forma independente; </w:t>
            </w:r>
          </w:p>
          <w:p w14:paraId="78B8421A" w14:textId="77777777" w:rsidR="0095553A" w:rsidRPr="0095553A" w:rsidRDefault="0095553A" w:rsidP="0095553A">
            <w:pPr>
              <w:spacing w:before="120" w:after="120" w:line="240" w:lineRule="auto"/>
              <w:ind w:left="120" w:right="120"/>
              <w:jc w:val="both"/>
              <w:rPr>
                <w:rFonts w:ascii="Calibri" w:eastAsia="Times New Roman" w:hAnsi="Calibri" w:cs="Calibri"/>
                <w:color w:val="000000"/>
                <w:sz w:val="24"/>
                <w:szCs w:val="24"/>
                <w:lang w:eastAsia="pt-BR"/>
              </w:rPr>
            </w:pPr>
            <w:r w:rsidRPr="0095553A">
              <w:rPr>
                <w:rFonts w:ascii="Calibri" w:eastAsia="Times New Roman" w:hAnsi="Calibri" w:cs="Calibri"/>
                <w:color w:val="000000"/>
                <w:sz w:val="24"/>
                <w:szCs w:val="24"/>
                <w:lang w:eastAsia="pt-BR"/>
              </w:rPr>
              <w:t xml:space="preserve">- </w:t>
            </w:r>
            <w:proofErr w:type="gramStart"/>
            <w:r w:rsidRPr="0095553A">
              <w:rPr>
                <w:rFonts w:ascii="Calibri" w:eastAsia="Times New Roman" w:hAnsi="Calibri" w:cs="Calibri"/>
                <w:color w:val="000000"/>
                <w:sz w:val="24"/>
                <w:szCs w:val="24"/>
                <w:lang w:eastAsia="pt-BR"/>
              </w:rPr>
              <w:t>não</w:t>
            </w:r>
            <w:proofErr w:type="gramEnd"/>
            <w:r w:rsidRPr="0095553A">
              <w:rPr>
                <w:rFonts w:ascii="Calibri" w:eastAsia="Times New Roman" w:hAnsi="Calibri" w:cs="Calibri"/>
                <w:color w:val="000000"/>
                <w:sz w:val="24"/>
                <w:szCs w:val="24"/>
                <w:lang w:eastAsia="pt-BR"/>
              </w:rPr>
              <w:t xml:space="preserve"> há fatos impeditivos para participação da licitante signatária no Pregão de edital BDMG-13/2023, ciente da obrigatoriedade de informar ocorrências posteriores; </w:t>
            </w:r>
          </w:p>
          <w:p w14:paraId="4FCCD216" w14:textId="77777777" w:rsidR="0095553A" w:rsidRPr="0095553A" w:rsidRDefault="0095553A" w:rsidP="0095553A">
            <w:pPr>
              <w:spacing w:before="120" w:after="120" w:line="240" w:lineRule="auto"/>
              <w:ind w:left="120" w:right="120"/>
              <w:jc w:val="both"/>
              <w:rPr>
                <w:rFonts w:ascii="Calibri" w:eastAsia="Times New Roman" w:hAnsi="Calibri" w:cs="Calibri"/>
                <w:color w:val="000000"/>
                <w:sz w:val="24"/>
                <w:szCs w:val="24"/>
                <w:lang w:eastAsia="pt-BR"/>
              </w:rPr>
            </w:pPr>
            <w:r w:rsidRPr="0095553A">
              <w:rPr>
                <w:rFonts w:ascii="Calibri" w:eastAsia="Times New Roman" w:hAnsi="Calibri" w:cs="Calibri"/>
                <w:color w:val="000000"/>
                <w:sz w:val="24"/>
                <w:szCs w:val="24"/>
                <w:lang w:eastAsia="pt-BR"/>
              </w:rPr>
              <w:t xml:space="preserve">- </w:t>
            </w:r>
            <w:proofErr w:type="gramStart"/>
            <w:r w:rsidRPr="0095553A">
              <w:rPr>
                <w:rFonts w:ascii="Calibri" w:eastAsia="Times New Roman" w:hAnsi="Calibri" w:cs="Calibri"/>
                <w:color w:val="000000"/>
                <w:sz w:val="24"/>
                <w:szCs w:val="24"/>
                <w:lang w:eastAsia="pt-BR"/>
              </w:rPr>
              <w:t>em</w:t>
            </w:r>
            <w:proofErr w:type="gramEnd"/>
            <w:r w:rsidRPr="0095553A">
              <w:rPr>
                <w:rFonts w:ascii="Calibri" w:eastAsia="Times New Roman" w:hAnsi="Calibri" w:cs="Calibri"/>
                <w:color w:val="000000"/>
                <w:sz w:val="24"/>
                <w:szCs w:val="24"/>
                <w:lang w:eastAsia="pt-BR"/>
              </w:rPr>
              <w:t xml:space="preserve"> nenhuma das dependências deste proponente ocorre trabalho noturno, perigoso ou insalubre por menores de 18 (dezoito) anos ou qualquer trabalho por menores de 16 (dezesseis) anos, salvo na condição de aprendiz, na forma da Lei; </w:t>
            </w:r>
          </w:p>
          <w:p w14:paraId="7FA46C88" w14:textId="77777777" w:rsidR="0095553A" w:rsidRPr="0095553A" w:rsidRDefault="0095553A" w:rsidP="0095553A">
            <w:pPr>
              <w:spacing w:before="120" w:after="120" w:line="240" w:lineRule="auto"/>
              <w:ind w:left="120" w:right="120"/>
              <w:jc w:val="both"/>
              <w:rPr>
                <w:rFonts w:ascii="Calibri" w:eastAsia="Times New Roman" w:hAnsi="Calibri" w:cs="Calibri"/>
                <w:color w:val="000000"/>
                <w:sz w:val="24"/>
                <w:szCs w:val="24"/>
                <w:lang w:eastAsia="pt-BR"/>
              </w:rPr>
            </w:pPr>
            <w:r w:rsidRPr="0095553A">
              <w:rPr>
                <w:rFonts w:ascii="Calibri" w:eastAsia="Times New Roman" w:hAnsi="Calibri" w:cs="Calibri"/>
                <w:color w:val="000000"/>
                <w:sz w:val="24"/>
                <w:szCs w:val="24"/>
                <w:lang w:eastAsia="pt-BR"/>
              </w:rPr>
              <w:t>Autorizo a coleta e o tratamento, pelo BDMG, dos dados pessoais fornecidos neste requerimento e nos demais documentos entregues para participação nesta licitação, para as finalidades constantes do Edital em referência e seus efeitos, especialmente de eventual futuro contrato dele decorrente, conforme disposições da Política de Privacidade e Proteção de Dados Pessoais do BDMG e da legislação aplicável. </w:t>
            </w:r>
          </w:p>
        </w:tc>
      </w:tr>
      <w:tr w:rsidR="0095553A" w:rsidRPr="0095553A" w14:paraId="778309B7" w14:textId="77777777" w:rsidTr="0095553A">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19516913" w14:textId="77777777" w:rsidR="0095553A" w:rsidRPr="0095553A" w:rsidRDefault="0095553A" w:rsidP="0095553A">
            <w:pPr>
              <w:spacing w:before="120" w:after="120" w:line="240" w:lineRule="auto"/>
              <w:ind w:left="120" w:right="120"/>
              <w:jc w:val="both"/>
              <w:rPr>
                <w:rFonts w:ascii="Calibri" w:eastAsia="Times New Roman" w:hAnsi="Calibri" w:cs="Calibri"/>
                <w:color w:val="000000"/>
                <w:sz w:val="24"/>
                <w:szCs w:val="24"/>
                <w:lang w:eastAsia="pt-BR"/>
              </w:rPr>
            </w:pPr>
            <w:r w:rsidRPr="0095553A">
              <w:rPr>
                <w:rFonts w:ascii="Calibri" w:eastAsia="Times New Roman" w:hAnsi="Calibri" w:cs="Calibri"/>
                <w:b/>
                <w:bCs/>
                <w:color w:val="000000"/>
                <w:sz w:val="24"/>
                <w:szCs w:val="24"/>
                <w:lang w:eastAsia="pt-BR"/>
              </w:rPr>
              <w:lastRenderedPageBreak/>
              <w:t>9. PRAZO DE VALIDADE DA PROPOSTA: </w:t>
            </w:r>
          </w:p>
          <w:p w14:paraId="6338C994" w14:textId="77777777" w:rsidR="0095553A" w:rsidRPr="0095553A" w:rsidRDefault="0095553A" w:rsidP="0095553A">
            <w:pPr>
              <w:spacing w:before="120" w:after="120" w:line="240" w:lineRule="auto"/>
              <w:ind w:left="120" w:right="120"/>
              <w:jc w:val="both"/>
              <w:rPr>
                <w:rFonts w:ascii="Calibri" w:eastAsia="Times New Roman" w:hAnsi="Calibri" w:cs="Calibri"/>
                <w:color w:val="000000"/>
                <w:sz w:val="24"/>
                <w:szCs w:val="24"/>
                <w:lang w:eastAsia="pt-BR"/>
              </w:rPr>
            </w:pPr>
            <w:r w:rsidRPr="0095553A">
              <w:rPr>
                <w:rFonts w:ascii="Calibri" w:eastAsia="Times New Roman" w:hAnsi="Calibri" w:cs="Calibri"/>
                <w:color w:val="000000"/>
                <w:sz w:val="24"/>
                <w:szCs w:val="24"/>
                <w:lang w:eastAsia="pt-BR"/>
              </w:rPr>
              <w:t>&lt;INDICAR&gt; (&lt;INDICAR POR EXTENSO) dias corridos contados da data de entrega deste instrumento ao BDMG.</w:t>
            </w:r>
          </w:p>
          <w:p w14:paraId="149A1E24" w14:textId="77777777" w:rsidR="0095553A" w:rsidRPr="0095553A" w:rsidRDefault="0095553A" w:rsidP="0095553A">
            <w:pPr>
              <w:spacing w:before="120" w:after="120" w:line="240" w:lineRule="auto"/>
              <w:ind w:left="120" w:right="120"/>
              <w:jc w:val="both"/>
              <w:rPr>
                <w:rFonts w:ascii="Calibri" w:eastAsia="Times New Roman" w:hAnsi="Calibri" w:cs="Calibri"/>
                <w:color w:val="000000"/>
                <w:sz w:val="24"/>
                <w:szCs w:val="24"/>
                <w:lang w:eastAsia="pt-BR"/>
              </w:rPr>
            </w:pPr>
            <w:r w:rsidRPr="0095553A">
              <w:rPr>
                <w:rFonts w:ascii="Calibri" w:eastAsia="Times New Roman" w:hAnsi="Calibri" w:cs="Calibri"/>
                <w:i/>
                <w:iCs/>
                <w:color w:val="000000"/>
                <w:sz w:val="24"/>
                <w:szCs w:val="24"/>
                <w:lang w:eastAsia="pt-BR"/>
              </w:rPr>
              <w:t>Observação: mínimo de 60 (sessenta) dias.</w:t>
            </w:r>
          </w:p>
        </w:tc>
      </w:tr>
      <w:tr w:rsidR="0095553A" w:rsidRPr="0095553A" w14:paraId="5B3842B3" w14:textId="77777777" w:rsidTr="0095553A">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7918ABFC" w14:textId="77777777" w:rsidR="0095553A" w:rsidRPr="0095553A" w:rsidRDefault="0095553A" w:rsidP="0095553A">
            <w:pPr>
              <w:spacing w:before="120" w:after="120" w:line="240" w:lineRule="auto"/>
              <w:ind w:left="120" w:right="120"/>
              <w:jc w:val="both"/>
              <w:rPr>
                <w:rFonts w:ascii="Calibri" w:eastAsia="Times New Roman" w:hAnsi="Calibri" w:cs="Calibri"/>
                <w:color w:val="000000"/>
                <w:sz w:val="24"/>
                <w:szCs w:val="24"/>
                <w:lang w:eastAsia="pt-BR"/>
              </w:rPr>
            </w:pPr>
            <w:r w:rsidRPr="0095553A">
              <w:rPr>
                <w:rFonts w:ascii="Calibri" w:eastAsia="Times New Roman" w:hAnsi="Calibri" w:cs="Calibri"/>
                <w:b/>
                <w:bCs/>
                <w:color w:val="000000"/>
                <w:sz w:val="24"/>
                <w:szCs w:val="24"/>
                <w:lang w:eastAsia="pt-BR"/>
              </w:rPr>
              <w:t>10. DATA E ASSINATURA </w:t>
            </w:r>
          </w:p>
          <w:p w14:paraId="428AE226" w14:textId="77777777" w:rsidR="0095553A" w:rsidRPr="0095553A" w:rsidRDefault="0095553A" w:rsidP="0095553A">
            <w:pPr>
              <w:spacing w:before="120" w:after="120" w:line="240" w:lineRule="auto"/>
              <w:ind w:left="120" w:right="120"/>
              <w:jc w:val="both"/>
              <w:rPr>
                <w:rFonts w:ascii="Calibri" w:eastAsia="Times New Roman" w:hAnsi="Calibri" w:cs="Calibri"/>
                <w:color w:val="000000"/>
                <w:sz w:val="24"/>
                <w:szCs w:val="24"/>
                <w:lang w:eastAsia="pt-BR"/>
              </w:rPr>
            </w:pPr>
            <w:r w:rsidRPr="0095553A">
              <w:rPr>
                <w:rFonts w:ascii="Calibri" w:eastAsia="Times New Roman" w:hAnsi="Calibri" w:cs="Calibri"/>
                <w:color w:val="000000"/>
                <w:sz w:val="24"/>
                <w:szCs w:val="24"/>
                <w:lang w:eastAsia="pt-BR"/>
              </w:rPr>
              <w:t xml:space="preserve">Belo </w:t>
            </w:r>
            <w:proofErr w:type="gramStart"/>
            <w:r w:rsidRPr="0095553A">
              <w:rPr>
                <w:rFonts w:ascii="Calibri" w:eastAsia="Times New Roman" w:hAnsi="Calibri" w:cs="Calibri"/>
                <w:color w:val="000000"/>
                <w:sz w:val="24"/>
                <w:szCs w:val="24"/>
                <w:lang w:eastAsia="pt-BR"/>
              </w:rPr>
              <w:t>Horizonte,   </w:t>
            </w:r>
            <w:proofErr w:type="gramEnd"/>
            <w:r w:rsidRPr="0095553A">
              <w:rPr>
                <w:rFonts w:ascii="Calibri" w:eastAsia="Times New Roman" w:hAnsi="Calibri" w:cs="Calibri"/>
                <w:color w:val="000000"/>
                <w:sz w:val="24"/>
                <w:szCs w:val="24"/>
                <w:lang w:eastAsia="pt-BR"/>
              </w:rPr>
              <w:t xml:space="preserve"> de                         </w:t>
            </w:r>
            <w:proofErr w:type="spellStart"/>
            <w:r w:rsidRPr="0095553A">
              <w:rPr>
                <w:rFonts w:ascii="Calibri" w:eastAsia="Times New Roman" w:hAnsi="Calibri" w:cs="Calibri"/>
                <w:color w:val="000000"/>
                <w:sz w:val="24"/>
                <w:szCs w:val="24"/>
                <w:lang w:eastAsia="pt-BR"/>
              </w:rPr>
              <w:t>de</w:t>
            </w:r>
            <w:proofErr w:type="spellEnd"/>
            <w:r w:rsidRPr="0095553A">
              <w:rPr>
                <w:rFonts w:ascii="Calibri" w:eastAsia="Times New Roman" w:hAnsi="Calibri" w:cs="Calibri"/>
                <w:color w:val="000000"/>
                <w:sz w:val="24"/>
                <w:szCs w:val="24"/>
                <w:lang w:eastAsia="pt-BR"/>
              </w:rPr>
              <w:t xml:space="preserve"> 20xx. </w:t>
            </w:r>
          </w:p>
          <w:p w14:paraId="6512B288" w14:textId="77777777" w:rsidR="0095553A" w:rsidRPr="0095553A" w:rsidRDefault="0095553A" w:rsidP="0095553A">
            <w:pPr>
              <w:spacing w:before="120" w:after="120" w:line="240" w:lineRule="auto"/>
              <w:ind w:left="120" w:right="120"/>
              <w:jc w:val="both"/>
              <w:rPr>
                <w:rFonts w:ascii="Calibri" w:eastAsia="Times New Roman" w:hAnsi="Calibri" w:cs="Calibri"/>
                <w:color w:val="000000"/>
                <w:sz w:val="24"/>
                <w:szCs w:val="24"/>
                <w:lang w:eastAsia="pt-BR"/>
              </w:rPr>
            </w:pPr>
            <w:r w:rsidRPr="0095553A">
              <w:rPr>
                <w:rFonts w:ascii="Calibri" w:eastAsia="Times New Roman" w:hAnsi="Calibri" w:cs="Calibri"/>
                <w:color w:val="000000"/>
                <w:sz w:val="24"/>
                <w:szCs w:val="24"/>
                <w:lang w:eastAsia="pt-BR"/>
              </w:rPr>
              <w:t> </w:t>
            </w:r>
          </w:p>
          <w:p w14:paraId="1957E65F" w14:textId="77777777" w:rsidR="0095553A" w:rsidRPr="0095553A" w:rsidRDefault="0095553A" w:rsidP="0095553A">
            <w:pPr>
              <w:spacing w:before="120" w:after="120" w:line="240" w:lineRule="auto"/>
              <w:ind w:left="120" w:right="120"/>
              <w:jc w:val="center"/>
              <w:rPr>
                <w:rFonts w:ascii="Calibri" w:eastAsia="Times New Roman" w:hAnsi="Calibri" w:cs="Calibri"/>
                <w:color w:val="000000"/>
                <w:sz w:val="24"/>
                <w:szCs w:val="24"/>
                <w:lang w:eastAsia="pt-BR"/>
              </w:rPr>
            </w:pPr>
            <w:r w:rsidRPr="0095553A">
              <w:rPr>
                <w:rFonts w:ascii="Calibri" w:eastAsia="Times New Roman" w:hAnsi="Calibri" w:cs="Calibri"/>
                <w:color w:val="000000"/>
                <w:sz w:val="24"/>
                <w:szCs w:val="24"/>
                <w:lang w:eastAsia="pt-BR"/>
              </w:rPr>
              <w:t>___________________________________________________</w:t>
            </w:r>
          </w:p>
          <w:p w14:paraId="5C2D919E" w14:textId="77777777" w:rsidR="0095553A" w:rsidRPr="0095553A" w:rsidRDefault="0095553A" w:rsidP="0095553A">
            <w:pPr>
              <w:spacing w:before="120" w:after="120" w:line="240" w:lineRule="auto"/>
              <w:ind w:left="120" w:right="120"/>
              <w:jc w:val="center"/>
              <w:rPr>
                <w:rFonts w:ascii="Calibri" w:eastAsia="Times New Roman" w:hAnsi="Calibri" w:cs="Calibri"/>
                <w:color w:val="000000"/>
                <w:sz w:val="24"/>
                <w:szCs w:val="24"/>
                <w:lang w:eastAsia="pt-BR"/>
              </w:rPr>
            </w:pPr>
            <w:r w:rsidRPr="0095553A">
              <w:rPr>
                <w:rFonts w:ascii="Calibri" w:eastAsia="Times New Roman" w:hAnsi="Calibri" w:cs="Calibri"/>
                <w:color w:val="000000"/>
                <w:sz w:val="24"/>
                <w:szCs w:val="24"/>
                <w:lang w:eastAsia="pt-BR"/>
              </w:rPr>
              <w:t>Representante(s) do licitante</w:t>
            </w:r>
          </w:p>
        </w:tc>
      </w:tr>
    </w:tbl>
    <w:p w14:paraId="6B62D013" w14:textId="77777777" w:rsidR="00EC7DD0" w:rsidRDefault="00000000"/>
    <w:sectPr w:rsidR="00EC7DD0" w:rsidSect="0095553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53A"/>
    <w:rsid w:val="0095553A"/>
    <w:rsid w:val="00D32B74"/>
    <w:rsid w:val="00D856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BDB21"/>
  <w15:chartTrackingRefBased/>
  <w15:docId w15:val="{8DB7E23A-2BB7-4FB4-95A6-4CDF7796A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95553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95553A"/>
    <w:rPr>
      <w:b/>
      <w:bCs/>
    </w:rPr>
  </w:style>
  <w:style w:type="paragraph" w:customStyle="1" w:styleId="textojustificado">
    <w:name w:val="texto_justificado"/>
    <w:basedOn w:val="Normal"/>
    <w:rsid w:val="0095553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
    <w:name w:val="texto_centralizado"/>
    <w:basedOn w:val="Normal"/>
    <w:rsid w:val="0095553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9555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016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497</Words>
  <Characters>2690</Characters>
  <Application>Microsoft Office Word</Application>
  <DocSecurity>0</DocSecurity>
  <Lines>22</Lines>
  <Paragraphs>6</Paragraphs>
  <ScaleCrop>false</ScaleCrop>
  <Company>BDMG</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1</cp:revision>
  <dcterms:created xsi:type="dcterms:W3CDTF">2023-03-26T02:35:00Z</dcterms:created>
  <dcterms:modified xsi:type="dcterms:W3CDTF">2023-03-26T02:38:00Z</dcterms:modified>
</cp:coreProperties>
</file>