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881305" w:rsidRPr="00881305" w14:paraId="440BE4F7"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38BF33" w14:textId="77777777" w:rsidR="00881305" w:rsidRPr="00881305" w:rsidRDefault="00881305" w:rsidP="00881305">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881305">
              <w:rPr>
                <w:rFonts w:ascii="Calibri" w:eastAsia="Times New Roman" w:hAnsi="Calibri" w:cs="Calibri"/>
                <w:b/>
                <w:bCs/>
                <w:caps/>
                <w:color w:val="000000"/>
                <w:sz w:val="26"/>
                <w:szCs w:val="26"/>
                <w:lang w:eastAsia="pt-BR"/>
              </w:rPr>
              <w:t>EDITAL BDMG-11/2022</w:t>
            </w:r>
            <w:bookmarkEnd w:id="0"/>
          </w:p>
        </w:tc>
      </w:tr>
      <w:tr w:rsidR="00881305" w:rsidRPr="00881305" w14:paraId="30E0C06E"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5B9E9E"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1. NOME EMPRESARIAL:</w:t>
            </w:r>
          </w:p>
        </w:tc>
      </w:tr>
      <w:tr w:rsidR="00881305" w:rsidRPr="00881305" w14:paraId="5E9C8026"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431C2B"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2. CNPJ:</w:t>
            </w:r>
          </w:p>
        </w:tc>
      </w:tr>
      <w:tr w:rsidR="00881305" w:rsidRPr="00881305" w14:paraId="09D271D8"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ED2C8A"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3. ENDEREÇO:</w:t>
            </w:r>
          </w:p>
        </w:tc>
      </w:tr>
      <w:tr w:rsidR="00881305" w:rsidRPr="00881305" w14:paraId="0CC3E6D7"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966186C"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4. TELEFONE:</w:t>
            </w:r>
          </w:p>
        </w:tc>
      </w:tr>
      <w:tr w:rsidR="00881305" w:rsidRPr="00881305" w14:paraId="67DFA4AF"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27B8665"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5. ENDEREÇO ELETRÔNICO:</w:t>
            </w:r>
          </w:p>
        </w:tc>
      </w:tr>
      <w:tr w:rsidR="00881305" w:rsidRPr="00881305" w14:paraId="10D916DE"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9BDBF2B"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6. OBJETO:</w:t>
            </w:r>
          </w:p>
          <w:p w14:paraId="4F5B962F"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Registro de Preços para fornecimento parcelado, sob demanda, dos itens de material de expediente objeto do Edital BDMG-11/2022, nos seguintes preços e quantitativos máximos.</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54"/>
              <w:gridCol w:w="5256"/>
              <w:gridCol w:w="1679"/>
              <w:gridCol w:w="1287"/>
            </w:tblGrid>
            <w:tr w:rsidR="00881305" w:rsidRPr="00881305" w14:paraId="12227290" w14:textId="77777777" w:rsidTr="00881305">
              <w:trPr>
                <w:tblCellSpacing w:w="6" w:type="dxa"/>
              </w:trPr>
              <w:tc>
                <w:tcPr>
                  <w:tcW w:w="510" w:type="pct"/>
                  <w:tcBorders>
                    <w:top w:val="outset" w:sz="6" w:space="0" w:color="auto"/>
                    <w:left w:val="outset" w:sz="6" w:space="0" w:color="auto"/>
                    <w:bottom w:val="outset" w:sz="6" w:space="0" w:color="auto"/>
                    <w:right w:val="outset" w:sz="6" w:space="0" w:color="auto"/>
                  </w:tcBorders>
                  <w:vAlign w:val="center"/>
                  <w:hideMark/>
                </w:tcPr>
                <w:p w14:paraId="079D6072"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b/>
                      <w:bCs/>
                      <w:sz w:val="24"/>
                      <w:szCs w:val="24"/>
                      <w:lang w:eastAsia="pt-BR"/>
                    </w:rPr>
                    <w:t xml:space="preserve">Código </w:t>
                  </w:r>
                  <w:proofErr w:type="gramStart"/>
                  <w:r w:rsidRPr="00881305">
                    <w:rPr>
                      <w:rFonts w:ascii="Calibri" w:eastAsia="Times New Roman" w:hAnsi="Calibri" w:cs="Calibri"/>
                      <w:b/>
                      <w:bCs/>
                      <w:sz w:val="24"/>
                      <w:szCs w:val="24"/>
                      <w:lang w:eastAsia="pt-BR"/>
                    </w:rPr>
                    <w:t>-  CATMAS</w:t>
                  </w:r>
                  <w:proofErr w:type="gramEnd"/>
                </w:p>
              </w:tc>
              <w:tc>
                <w:tcPr>
                  <w:tcW w:w="3185" w:type="pct"/>
                  <w:tcBorders>
                    <w:top w:val="outset" w:sz="6" w:space="0" w:color="auto"/>
                    <w:left w:val="outset" w:sz="6" w:space="0" w:color="auto"/>
                    <w:bottom w:val="outset" w:sz="6" w:space="0" w:color="auto"/>
                    <w:right w:val="outset" w:sz="6" w:space="0" w:color="auto"/>
                  </w:tcBorders>
                  <w:vAlign w:val="center"/>
                  <w:hideMark/>
                </w:tcPr>
                <w:p w14:paraId="3B89A0F3"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b/>
                      <w:bCs/>
                      <w:sz w:val="24"/>
                      <w:szCs w:val="24"/>
                      <w:lang w:eastAsia="pt-BR"/>
                    </w:rPr>
                    <w:t>DESCRIÇÃO E ESPECIFICAÇÕES</w:t>
                  </w:r>
                </w:p>
              </w:tc>
              <w:tc>
                <w:tcPr>
                  <w:tcW w:w="615" w:type="pct"/>
                  <w:tcBorders>
                    <w:top w:val="outset" w:sz="6" w:space="0" w:color="auto"/>
                    <w:left w:val="outset" w:sz="6" w:space="0" w:color="auto"/>
                    <w:bottom w:val="outset" w:sz="6" w:space="0" w:color="auto"/>
                    <w:right w:val="outset" w:sz="6" w:space="0" w:color="auto"/>
                  </w:tcBorders>
                  <w:vAlign w:val="center"/>
                  <w:hideMark/>
                </w:tcPr>
                <w:p w14:paraId="29F05236"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b/>
                      <w:bCs/>
                      <w:sz w:val="24"/>
                      <w:szCs w:val="24"/>
                      <w:lang w:eastAsia="pt-BR"/>
                    </w:rPr>
                    <w:t>QUANTIDADE ESTIMADA DE DIÁRIAS (Q)</w:t>
                  </w:r>
                </w:p>
              </w:tc>
              <w:tc>
                <w:tcPr>
                  <w:tcW w:w="670" w:type="pct"/>
                  <w:tcBorders>
                    <w:top w:val="outset" w:sz="6" w:space="0" w:color="auto"/>
                    <w:left w:val="outset" w:sz="6" w:space="0" w:color="auto"/>
                    <w:bottom w:val="outset" w:sz="6" w:space="0" w:color="auto"/>
                    <w:right w:val="outset" w:sz="6" w:space="0" w:color="auto"/>
                  </w:tcBorders>
                  <w:vAlign w:val="center"/>
                  <w:hideMark/>
                </w:tcPr>
                <w:p w14:paraId="038EA37C"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b/>
                      <w:bCs/>
                      <w:sz w:val="24"/>
                      <w:szCs w:val="24"/>
                      <w:lang w:eastAsia="pt-BR"/>
                    </w:rPr>
                    <w:t>VALOR PELA DIÁRIA (V)</w:t>
                  </w:r>
                </w:p>
              </w:tc>
            </w:tr>
            <w:tr w:rsidR="00881305" w:rsidRPr="00881305" w14:paraId="42EB353F" w14:textId="77777777" w:rsidTr="00881305">
              <w:trPr>
                <w:tblCellSpacing w:w="6" w:type="dxa"/>
              </w:trPr>
              <w:tc>
                <w:tcPr>
                  <w:tcW w:w="510" w:type="pct"/>
                  <w:tcBorders>
                    <w:top w:val="outset" w:sz="6" w:space="0" w:color="auto"/>
                    <w:left w:val="outset" w:sz="6" w:space="0" w:color="auto"/>
                    <w:bottom w:val="outset" w:sz="6" w:space="0" w:color="auto"/>
                    <w:right w:val="outset" w:sz="6" w:space="0" w:color="auto"/>
                  </w:tcBorders>
                  <w:vAlign w:val="center"/>
                  <w:hideMark/>
                </w:tcPr>
                <w:p w14:paraId="4E91BFB9"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b/>
                      <w:bCs/>
                      <w:sz w:val="24"/>
                      <w:szCs w:val="24"/>
                      <w:lang w:eastAsia="pt-BR"/>
                    </w:rPr>
                    <w:t>67997</w:t>
                  </w:r>
                </w:p>
              </w:tc>
              <w:tc>
                <w:tcPr>
                  <w:tcW w:w="3185" w:type="pct"/>
                  <w:tcBorders>
                    <w:top w:val="outset" w:sz="6" w:space="0" w:color="auto"/>
                    <w:left w:val="outset" w:sz="6" w:space="0" w:color="auto"/>
                    <w:bottom w:val="outset" w:sz="6" w:space="0" w:color="auto"/>
                    <w:right w:val="outset" w:sz="6" w:space="0" w:color="auto"/>
                  </w:tcBorders>
                  <w:vAlign w:val="center"/>
                  <w:hideMark/>
                </w:tcPr>
                <w:p w14:paraId="48750C00" w14:textId="77777777" w:rsidR="00881305" w:rsidRPr="00881305" w:rsidRDefault="00881305" w:rsidP="00881305">
                  <w:pPr>
                    <w:spacing w:before="120" w:after="120" w:line="240" w:lineRule="auto"/>
                    <w:ind w:left="120" w:right="120"/>
                    <w:jc w:val="both"/>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 xml:space="preserve">LOCACAO AVULSA </w:t>
                  </w:r>
                  <w:proofErr w:type="gramStart"/>
                  <w:r w:rsidRPr="00881305">
                    <w:rPr>
                      <w:rFonts w:ascii="Calibri" w:eastAsia="Times New Roman" w:hAnsi="Calibri" w:cs="Calibri"/>
                      <w:sz w:val="24"/>
                      <w:szCs w:val="24"/>
                      <w:lang w:eastAsia="pt-BR"/>
                    </w:rPr>
                    <w:t>VEICULO</w:t>
                  </w:r>
                  <w:proofErr w:type="gramEnd"/>
                  <w:r w:rsidRPr="00881305">
                    <w:rPr>
                      <w:rFonts w:ascii="Calibri" w:eastAsia="Times New Roman" w:hAnsi="Calibri" w:cs="Calibri"/>
                      <w:sz w:val="24"/>
                      <w:szCs w:val="24"/>
                      <w:lang w:eastAsia="pt-BR"/>
                    </w:rPr>
                    <w:t xml:space="preserve"> 5 LUGARES,4 PORTAS, MIN 1200CC, MIN 85 CV, TRIO, GPS, AIRBAG FRONTAL, ABS, AR E DIRECAO. </w:t>
                  </w:r>
                  <w:r w:rsidRPr="00881305">
                    <w:rPr>
                      <w:rFonts w:ascii="Calibri" w:eastAsia="Times New Roman" w:hAnsi="Calibri" w:cs="Calibri"/>
                      <w:b/>
                      <w:bCs/>
                      <w:sz w:val="24"/>
                      <w:szCs w:val="24"/>
                      <w:u w:val="single"/>
                      <w:lang w:eastAsia="pt-BR"/>
                    </w:rPr>
                    <w:t>COM MOTORISTA</w:t>
                  </w:r>
                  <w:r w:rsidRPr="00881305">
                    <w:rPr>
                      <w:rFonts w:ascii="Calibri" w:eastAsia="Times New Roman" w:hAnsi="Calibri" w:cs="Calibri"/>
                      <w:sz w:val="24"/>
                      <w:szCs w:val="24"/>
                      <w:lang w:eastAsia="pt-BR"/>
                    </w:rPr>
                    <w:t xml:space="preserve">. VEICULOS COM DIRECAO HIDRAULICA, FREIO ABS, AIR BAGS FRONTAIS, </w:t>
                  </w:r>
                  <w:proofErr w:type="gramStart"/>
                  <w:r w:rsidRPr="00881305">
                    <w:rPr>
                      <w:rFonts w:ascii="Calibri" w:eastAsia="Times New Roman" w:hAnsi="Calibri" w:cs="Calibri"/>
                      <w:sz w:val="24"/>
                      <w:szCs w:val="24"/>
                      <w:lang w:eastAsia="pt-BR"/>
                    </w:rPr>
                    <w:t>AR CONDICIONADO</w:t>
                  </w:r>
                  <w:proofErr w:type="gramEnd"/>
                  <w:r w:rsidRPr="00881305">
                    <w:rPr>
                      <w:rFonts w:ascii="Calibri" w:eastAsia="Times New Roman" w:hAnsi="Calibri" w:cs="Calibri"/>
                      <w:sz w:val="24"/>
                      <w:szCs w:val="24"/>
                      <w:lang w:eastAsia="pt-BR"/>
                    </w:rPr>
                    <w:t>, TRIO ELETRICO, BICOMBUSTIVEL, GPS VEICULAR COM MAPAS ATUALIZADOS.</w:t>
                  </w:r>
                </w:p>
              </w:tc>
              <w:tc>
                <w:tcPr>
                  <w:tcW w:w="615" w:type="pct"/>
                  <w:tcBorders>
                    <w:top w:val="outset" w:sz="6" w:space="0" w:color="auto"/>
                    <w:left w:val="outset" w:sz="6" w:space="0" w:color="auto"/>
                    <w:bottom w:val="outset" w:sz="6" w:space="0" w:color="auto"/>
                    <w:right w:val="outset" w:sz="6" w:space="0" w:color="auto"/>
                  </w:tcBorders>
                  <w:vAlign w:val="center"/>
                  <w:hideMark/>
                </w:tcPr>
                <w:p w14:paraId="4D5A3623"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24</w:t>
                  </w:r>
                </w:p>
              </w:tc>
              <w:tc>
                <w:tcPr>
                  <w:tcW w:w="670" w:type="pct"/>
                  <w:tcBorders>
                    <w:top w:val="outset" w:sz="6" w:space="0" w:color="auto"/>
                    <w:left w:val="outset" w:sz="6" w:space="0" w:color="auto"/>
                    <w:bottom w:val="outset" w:sz="6" w:space="0" w:color="auto"/>
                    <w:right w:val="outset" w:sz="6" w:space="0" w:color="auto"/>
                  </w:tcBorders>
                  <w:vAlign w:val="center"/>
                  <w:hideMark/>
                </w:tcPr>
                <w:p w14:paraId="18DBCA43"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&lt;informar preço&gt;</w:t>
                  </w:r>
                </w:p>
              </w:tc>
            </w:tr>
          </w:tbl>
          <w:p w14:paraId="5466819C"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 </w:t>
            </w:r>
          </w:p>
          <w:p w14:paraId="7B8721B3"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VALOR DA HORA-EXTRA:</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697"/>
              <w:gridCol w:w="5879"/>
            </w:tblGrid>
            <w:tr w:rsidR="00881305" w:rsidRPr="00881305" w14:paraId="0FB8647B" w14:textId="77777777" w:rsidTr="00881305">
              <w:trPr>
                <w:tblCellSpacing w:w="6" w:type="dxa"/>
              </w:trPr>
              <w:tc>
                <w:tcPr>
                  <w:tcW w:w="1916" w:type="pct"/>
                  <w:tcBorders>
                    <w:top w:val="outset" w:sz="6" w:space="0" w:color="auto"/>
                    <w:left w:val="outset" w:sz="6" w:space="0" w:color="auto"/>
                    <w:bottom w:val="outset" w:sz="6" w:space="0" w:color="auto"/>
                    <w:right w:val="outset" w:sz="6" w:space="0" w:color="auto"/>
                  </w:tcBorders>
                  <w:vAlign w:val="center"/>
                  <w:hideMark/>
                </w:tcPr>
                <w:p w14:paraId="0A24BCAD"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QUANTITATIVO (Q</w:t>
                  </w:r>
                  <w:r w:rsidRPr="00881305">
                    <w:rPr>
                      <w:rFonts w:ascii="Calibri" w:eastAsia="Times New Roman" w:hAnsi="Calibri" w:cs="Calibri"/>
                      <w:sz w:val="24"/>
                      <w:szCs w:val="24"/>
                      <w:vertAlign w:val="subscript"/>
                      <w:lang w:eastAsia="pt-BR"/>
                    </w:rPr>
                    <w:t>1</w:t>
                  </w:r>
                  <w:r w:rsidRPr="00881305">
                    <w:rPr>
                      <w:rFonts w:ascii="Calibri" w:eastAsia="Times New Roman" w:hAnsi="Calibri" w:cs="Calibri"/>
                      <w:sz w:val="24"/>
                      <w:szCs w:val="24"/>
                      <w:lang w:eastAsia="pt-BR"/>
                    </w:rPr>
                    <w:t>)</w:t>
                  </w:r>
                </w:p>
              </w:tc>
              <w:tc>
                <w:tcPr>
                  <w:tcW w:w="3053" w:type="pct"/>
                  <w:tcBorders>
                    <w:top w:val="outset" w:sz="6" w:space="0" w:color="auto"/>
                    <w:left w:val="outset" w:sz="6" w:space="0" w:color="auto"/>
                    <w:bottom w:val="outset" w:sz="6" w:space="0" w:color="auto"/>
                    <w:right w:val="outset" w:sz="6" w:space="0" w:color="auto"/>
                  </w:tcBorders>
                  <w:vAlign w:val="center"/>
                  <w:hideMark/>
                </w:tcPr>
                <w:p w14:paraId="3E66FB02"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VALOR UNITÁRIO OFERECIDO (V</w:t>
                  </w:r>
                  <w:r w:rsidRPr="00881305">
                    <w:rPr>
                      <w:rFonts w:ascii="Calibri" w:eastAsia="Times New Roman" w:hAnsi="Calibri" w:cs="Calibri"/>
                      <w:sz w:val="24"/>
                      <w:szCs w:val="24"/>
                      <w:vertAlign w:val="subscript"/>
                      <w:lang w:eastAsia="pt-BR"/>
                    </w:rPr>
                    <w:t>1</w:t>
                  </w:r>
                  <w:r w:rsidRPr="00881305">
                    <w:rPr>
                      <w:rFonts w:ascii="Calibri" w:eastAsia="Times New Roman" w:hAnsi="Calibri" w:cs="Calibri"/>
                      <w:sz w:val="24"/>
                      <w:szCs w:val="24"/>
                      <w:lang w:eastAsia="pt-BR"/>
                    </w:rPr>
                    <w:t>)</w:t>
                  </w:r>
                </w:p>
              </w:tc>
            </w:tr>
            <w:tr w:rsidR="00881305" w:rsidRPr="00881305" w14:paraId="0A7587C9" w14:textId="77777777" w:rsidTr="00881305">
              <w:trPr>
                <w:tblCellSpacing w:w="6" w:type="dxa"/>
              </w:trPr>
              <w:tc>
                <w:tcPr>
                  <w:tcW w:w="1916" w:type="pct"/>
                  <w:tcBorders>
                    <w:top w:val="outset" w:sz="6" w:space="0" w:color="auto"/>
                    <w:left w:val="outset" w:sz="6" w:space="0" w:color="auto"/>
                    <w:bottom w:val="outset" w:sz="6" w:space="0" w:color="auto"/>
                    <w:right w:val="outset" w:sz="6" w:space="0" w:color="auto"/>
                  </w:tcBorders>
                  <w:vAlign w:val="center"/>
                  <w:hideMark/>
                </w:tcPr>
                <w:p w14:paraId="2FF3739D"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24</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9A718F7"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&lt;indicar&gt;</w:t>
                  </w:r>
                </w:p>
              </w:tc>
            </w:tr>
          </w:tbl>
          <w:p w14:paraId="59E6EB81"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i/>
                <w:iCs/>
                <w:color w:val="000000"/>
                <w:sz w:val="24"/>
                <w:szCs w:val="24"/>
                <w:lang w:eastAsia="pt-BR"/>
              </w:rPr>
              <w:t>Observação: </w:t>
            </w:r>
            <w:r w:rsidRPr="00881305">
              <w:rPr>
                <w:rFonts w:ascii="Calibri" w:eastAsia="Times New Roman" w:hAnsi="Calibri" w:cs="Calibri"/>
                <w:i/>
                <w:iCs/>
                <w:color w:val="000000"/>
                <w:sz w:val="24"/>
                <w:szCs w:val="24"/>
                <w:lang w:eastAsia="pt-BR"/>
              </w:rPr>
              <w:t>máximo de </w:t>
            </w:r>
            <w:r w:rsidRPr="00881305">
              <w:rPr>
                <w:rFonts w:ascii="Calibri" w:eastAsia="Times New Roman" w:hAnsi="Calibri" w:cs="Calibri"/>
                <w:b/>
                <w:bCs/>
                <w:i/>
                <w:iCs/>
                <w:color w:val="000000"/>
                <w:sz w:val="24"/>
                <w:szCs w:val="24"/>
                <w:lang w:eastAsia="pt-BR"/>
              </w:rPr>
              <w:t>R$47,93 (quarenta e sete reais e noventa e três centavos).</w:t>
            </w:r>
          </w:p>
          <w:p w14:paraId="0AE5AAA1"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 </w:t>
            </w:r>
          </w:p>
          <w:p w14:paraId="27CF9225"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VALOR DA PERNOITE:</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697"/>
              <w:gridCol w:w="5879"/>
            </w:tblGrid>
            <w:tr w:rsidR="00881305" w:rsidRPr="00881305" w14:paraId="50C52715" w14:textId="77777777" w:rsidTr="00881305">
              <w:trPr>
                <w:tblCellSpacing w:w="6" w:type="dxa"/>
              </w:trPr>
              <w:tc>
                <w:tcPr>
                  <w:tcW w:w="1916" w:type="pct"/>
                  <w:tcBorders>
                    <w:top w:val="outset" w:sz="6" w:space="0" w:color="auto"/>
                    <w:left w:val="outset" w:sz="6" w:space="0" w:color="auto"/>
                    <w:bottom w:val="outset" w:sz="6" w:space="0" w:color="auto"/>
                    <w:right w:val="outset" w:sz="6" w:space="0" w:color="auto"/>
                  </w:tcBorders>
                  <w:vAlign w:val="center"/>
                  <w:hideMark/>
                </w:tcPr>
                <w:p w14:paraId="61265CFF"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QUANTITATIVO (Q</w:t>
                  </w:r>
                  <w:r w:rsidRPr="00881305">
                    <w:rPr>
                      <w:rFonts w:ascii="Calibri" w:eastAsia="Times New Roman" w:hAnsi="Calibri" w:cs="Calibri"/>
                      <w:sz w:val="24"/>
                      <w:szCs w:val="24"/>
                      <w:vertAlign w:val="subscript"/>
                      <w:lang w:eastAsia="pt-BR"/>
                    </w:rPr>
                    <w:t>2</w:t>
                  </w:r>
                  <w:r w:rsidRPr="00881305">
                    <w:rPr>
                      <w:rFonts w:ascii="Calibri" w:eastAsia="Times New Roman" w:hAnsi="Calibri" w:cs="Calibri"/>
                      <w:sz w:val="24"/>
                      <w:szCs w:val="24"/>
                      <w:lang w:eastAsia="pt-BR"/>
                    </w:rPr>
                    <w:t>)</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7CA8E63"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VALOR UNITÁRIO OFERECIDO (V</w:t>
                  </w:r>
                  <w:r w:rsidRPr="00881305">
                    <w:rPr>
                      <w:rFonts w:ascii="Calibri" w:eastAsia="Times New Roman" w:hAnsi="Calibri" w:cs="Calibri"/>
                      <w:sz w:val="24"/>
                      <w:szCs w:val="24"/>
                      <w:vertAlign w:val="subscript"/>
                      <w:lang w:eastAsia="pt-BR"/>
                    </w:rPr>
                    <w:t>2</w:t>
                  </w:r>
                  <w:r w:rsidRPr="00881305">
                    <w:rPr>
                      <w:rFonts w:ascii="Calibri" w:eastAsia="Times New Roman" w:hAnsi="Calibri" w:cs="Calibri"/>
                      <w:sz w:val="24"/>
                      <w:szCs w:val="24"/>
                      <w:lang w:eastAsia="pt-BR"/>
                    </w:rPr>
                    <w:t>)</w:t>
                  </w:r>
                </w:p>
              </w:tc>
            </w:tr>
            <w:tr w:rsidR="00881305" w:rsidRPr="00881305" w14:paraId="7122157D" w14:textId="77777777" w:rsidTr="00881305">
              <w:trPr>
                <w:tblCellSpacing w:w="6" w:type="dxa"/>
              </w:trPr>
              <w:tc>
                <w:tcPr>
                  <w:tcW w:w="1916" w:type="pct"/>
                  <w:tcBorders>
                    <w:top w:val="outset" w:sz="6" w:space="0" w:color="auto"/>
                    <w:left w:val="outset" w:sz="6" w:space="0" w:color="auto"/>
                    <w:bottom w:val="outset" w:sz="6" w:space="0" w:color="auto"/>
                    <w:right w:val="outset" w:sz="6" w:space="0" w:color="auto"/>
                  </w:tcBorders>
                  <w:vAlign w:val="center"/>
                  <w:hideMark/>
                </w:tcPr>
                <w:p w14:paraId="36793688"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08</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32DDA71" w14:textId="77777777" w:rsidR="00881305" w:rsidRPr="00881305" w:rsidRDefault="00881305" w:rsidP="00881305">
                  <w:pPr>
                    <w:spacing w:before="120" w:after="120" w:line="240" w:lineRule="auto"/>
                    <w:ind w:left="120" w:right="120"/>
                    <w:jc w:val="center"/>
                    <w:rPr>
                      <w:rFonts w:ascii="Calibri" w:eastAsia="Times New Roman" w:hAnsi="Calibri" w:cs="Calibri"/>
                      <w:sz w:val="24"/>
                      <w:szCs w:val="24"/>
                      <w:lang w:eastAsia="pt-BR"/>
                    </w:rPr>
                  </w:pPr>
                  <w:r w:rsidRPr="00881305">
                    <w:rPr>
                      <w:rFonts w:ascii="Calibri" w:eastAsia="Times New Roman" w:hAnsi="Calibri" w:cs="Calibri"/>
                      <w:sz w:val="24"/>
                      <w:szCs w:val="24"/>
                      <w:lang w:eastAsia="pt-BR"/>
                    </w:rPr>
                    <w:t>&lt;indicar&gt;</w:t>
                  </w:r>
                </w:p>
              </w:tc>
            </w:tr>
          </w:tbl>
          <w:p w14:paraId="439F4097"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i/>
                <w:iCs/>
                <w:color w:val="000000"/>
                <w:sz w:val="24"/>
                <w:szCs w:val="24"/>
                <w:lang w:eastAsia="pt-BR"/>
              </w:rPr>
              <w:t>Observação: </w:t>
            </w:r>
            <w:r w:rsidRPr="00881305">
              <w:rPr>
                <w:rFonts w:ascii="Calibri" w:eastAsia="Times New Roman" w:hAnsi="Calibri" w:cs="Calibri"/>
                <w:i/>
                <w:iCs/>
                <w:color w:val="000000"/>
                <w:sz w:val="24"/>
                <w:szCs w:val="24"/>
                <w:lang w:eastAsia="pt-BR"/>
              </w:rPr>
              <w:t>máximo de </w:t>
            </w:r>
            <w:r w:rsidRPr="00881305">
              <w:rPr>
                <w:rFonts w:ascii="Calibri" w:eastAsia="Times New Roman" w:hAnsi="Calibri" w:cs="Calibri"/>
                <w:b/>
                <w:bCs/>
                <w:i/>
                <w:iCs/>
                <w:color w:val="000000"/>
                <w:sz w:val="24"/>
                <w:szCs w:val="24"/>
                <w:lang w:eastAsia="pt-BR"/>
              </w:rPr>
              <w:t>R$209,80 (duzentos e nove reais e oitenta centavos).</w:t>
            </w:r>
          </w:p>
          <w:p w14:paraId="4F7DB526"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 </w:t>
            </w:r>
          </w:p>
          <w:p w14:paraId="249B59E8"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lastRenderedPageBreak/>
              <w:t>VALOR GLOBAL PELAS DIÁRIAS DE LOCAÇÃO - Q x V: R$ &lt;informar valor global&gt; (&lt;informar valor global por extenso&gt;)</w:t>
            </w:r>
          </w:p>
          <w:p w14:paraId="76D4F0B8"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 </w:t>
            </w:r>
          </w:p>
          <w:p w14:paraId="6223C212"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VALOR GLOBAL TOTAL OFERTADO - (Q x V) + (Q</w:t>
            </w:r>
            <w:r w:rsidRPr="00881305">
              <w:rPr>
                <w:rFonts w:ascii="Calibri" w:eastAsia="Times New Roman" w:hAnsi="Calibri" w:cs="Calibri"/>
                <w:b/>
                <w:bCs/>
                <w:color w:val="000000"/>
                <w:sz w:val="24"/>
                <w:szCs w:val="24"/>
                <w:vertAlign w:val="subscript"/>
                <w:lang w:eastAsia="pt-BR"/>
              </w:rPr>
              <w:t>1</w:t>
            </w:r>
            <w:r w:rsidRPr="00881305">
              <w:rPr>
                <w:rFonts w:ascii="Calibri" w:eastAsia="Times New Roman" w:hAnsi="Calibri" w:cs="Calibri"/>
                <w:b/>
                <w:bCs/>
                <w:color w:val="000000"/>
                <w:sz w:val="24"/>
                <w:szCs w:val="24"/>
                <w:lang w:eastAsia="pt-BR"/>
              </w:rPr>
              <w:t> X V</w:t>
            </w:r>
            <w:r w:rsidRPr="00881305">
              <w:rPr>
                <w:rFonts w:ascii="Calibri" w:eastAsia="Times New Roman" w:hAnsi="Calibri" w:cs="Calibri"/>
                <w:b/>
                <w:bCs/>
                <w:color w:val="000000"/>
                <w:sz w:val="24"/>
                <w:szCs w:val="24"/>
                <w:vertAlign w:val="subscript"/>
                <w:lang w:eastAsia="pt-BR"/>
              </w:rPr>
              <w:t>1</w:t>
            </w:r>
            <w:r w:rsidRPr="00881305">
              <w:rPr>
                <w:rFonts w:ascii="Calibri" w:eastAsia="Times New Roman" w:hAnsi="Calibri" w:cs="Calibri"/>
                <w:b/>
                <w:bCs/>
                <w:color w:val="000000"/>
                <w:sz w:val="24"/>
                <w:szCs w:val="24"/>
                <w:lang w:eastAsia="pt-BR"/>
              </w:rPr>
              <w:t>) + (Q</w:t>
            </w:r>
            <w:r w:rsidRPr="00881305">
              <w:rPr>
                <w:rFonts w:ascii="Calibri" w:eastAsia="Times New Roman" w:hAnsi="Calibri" w:cs="Calibri"/>
                <w:b/>
                <w:bCs/>
                <w:color w:val="000000"/>
                <w:sz w:val="24"/>
                <w:szCs w:val="24"/>
                <w:vertAlign w:val="subscript"/>
                <w:lang w:eastAsia="pt-BR"/>
              </w:rPr>
              <w:t>2</w:t>
            </w:r>
            <w:r w:rsidRPr="00881305">
              <w:rPr>
                <w:rFonts w:ascii="Calibri" w:eastAsia="Times New Roman" w:hAnsi="Calibri" w:cs="Calibri"/>
                <w:b/>
                <w:bCs/>
                <w:color w:val="000000"/>
                <w:sz w:val="24"/>
                <w:szCs w:val="24"/>
                <w:lang w:eastAsia="pt-BR"/>
              </w:rPr>
              <w:t> x V</w:t>
            </w:r>
            <w:r w:rsidRPr="00881305">
              <w:rPr>
                <w:rFonts w:ascii="Calibri" w:eastAsia="Times New Roman" w:hAnsi="Calibri" w:cs="Calibri"/>
                <w:b/>
                <w:bCs/>
                <w:color w:val="000000"/>
                <w:sz w:val="24"/>
                <w:szCs w:val="24"/>
                <w:vertAlign w:val="subscript"/>
                <w:lang w:eastAsia="pt-BR"/>
              </w:rPr>
              <w:t>2</w:t>
            </w:r>
            <w:r w:rsidRPr="00881305">
              <w:rPr>
                <w:rFonts w:ascii="Calibri" w:eastAsia="Times New Roman" w:hAnsi="Calibri" w:cs="Calibri"/>
                <w:b/>
                <w:bCs/>
                <w:color w:val="000000"/>
                <w:sz w:val="24"/>
                <w:szCs w:val="24"/>
                <w:lang w:eastAsia="pt-BR"/>
              </w:rPr>
              <w:t>): R$ &lt;informar valor global total&gt; (&lt;informar valor global por extenso&gt;)</w:t>
            </w:r>
          </w:p>
        </w:tc>
      </w:tr>
      <w:tr w:rsidR="00881305" w:rsidRPr="00881305" w14:paraId="5AEE102D"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4EEC75"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lastRenderedPageBreak/>
              <w:t>8. MARCA/MODELO DOS VEÍCULOS OFERECIDOS PARA LOCAÇÃO:</w:t>
            </w:r>
          </w:p>
          <w:p w14:paraId="35D22BFB"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&lt;indicar&gt;</w:t>
            </w:r>
          </w:p>
        </w:tc>
      </w:tr>
      <w:tr w:rsidR="00881305" w:rsidRPr="00881305" w14:paraId="21B79807"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EF7FF0"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9. DECLARAÇÕES:</w:t>
            </w:r>
          </w:p>
          <w:p w14:paraId="740C021C"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Declaro que conheço, aceito e serão atendidas todas as condições estabelecidas no edital BDMG-11/2022 e seus anexos.</w:t>
            </w:r>
          </w:p>
          <w:p w14:paraId="0BB9E9FB"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651F4C2"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Declaro que esta proposta foi elaborada de forma independente.</w:t>
            </w:r>
          </w:p>
          <w:p w14:paraId="4127A79E"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Declaro, não haver fatos impeditivos para participação no Pregão de edital BDMG-11/2022, ciente da obrigatoriedade de informar ocorrências posteriores.</w:t>
            </w:r>
          </w:p>
          <w:p w14:paraId="29563D07"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6C700D35"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881305" w:rsidRPr="00881305" w14:paraId="7A753BB4"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B4FFC11"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10. PRAZO DE VALIDADE DA PROPOSTA:</w:t>
            </w:r>
          </w:p>
          <w:p w14:paraId="6685E281"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&lt;INDICAR&gt; (&lt;INDICAR POR EXTENSO) dias.</w:t>
            </w:r>
          </w:p>
          <w:p w14:paraId="394F4FE5"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 </w:t>
            </w:r>
          </w:p>
          <w:p w14:paraId="32B8E6A6"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i/>
                <w:iCs/>
                <w:color w:val="000000"/>
                <w:sz w:val="24"/>
                <w:szCs w:val="24"/>
                <w:lang w:eastAsia="pt-BR"/>
              </w:rPr>
              <w:t>Observação: mínimo de 60 (sessenta) dias corridos, contados na forma do edital, Anexo III, item 2.5.</w:t>
            </w:r>
          </w:p>
        </w:tc>
      </w:tr>
      <w:tr w:rsidR="00881305" w:rsidRPr="00881305" w14:paraId="4707F2AE" w14:textId="77777777" w:rsidTr="008813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805A94"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b/>
                <w:bCs/>
                <w:color w:val="000000"/>
                <w:sz w:val="24"/>
                <w:szCs w:val="24"/>
                <w:lang w:eastAsia="pt-BR"/>
              </w:rPr>
              <w:t>11. DATA E ASSINATURA</w:t>
            </w:r>
          </w:p>
          <w:p w14:paraId="1D1FD914" w14:textId="77777777" w:rsidR="00881305" w:rsidRPr="00881305" w:rsidRDefault="00881305" w:rsidP="00881305">
            <w:pPr>
              <w:spacing w:before="120" w:after="120" w:line="240" w:lineRule="auto"/>
              <w:ind w:left="120" w:right="120"/>
              <w:jc w:val="both"/>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 xml:space="preserve">Belo </w:t>
            </w:r>
            <w:proofErr w:type="gramStart"/>
            <w:r w:rsidRPr="00881305">
              <w:rPr>
                <w:rFonts w:ascii="Calibri" w:eastAsia="Times New Roman" w:hAnsi="Calibri" w:cs="Calibri"/>
                <w:color w:val="000000"/>
                <w:sz w:val="24"/>
                <w:szCs w:val="24"/>
                <w:lang w:eastAsia="pt-BR"/>
              </w:rPr>
              <w:t>Horizonte,   </w:t>
            </w:r>
            <w:proofErr w:type="gramEnd"/>
            <w:r w:rsidRPr="00881305">
              <w:rPr>
                <w:rFonts w:ascii="Calibri" w:eastAsia="Times New Roman" w:hAnsi="Calibri" w:cs="Calibri"/>
                <w:color w:val="000000"/>
                <w:sz w:val="24"/>
                <w:szCs w:val="24"/>
                <w:lang w:eastAsia="pt-BR"/>
              </w:rPr>
              <w:t xml:space="preserve">  de                         </w:t>
            </w:r>
            <w:proofErr w:type="spellStart"/>
            <w:r w:rsidRPr="00881305">
              <w:rPr>
                <w:rFonts w:ascii="Calibri" w:eastAsia="Times New Roman" w:hAnsi="Calibri" w:cs="Calibri"/>
                <w:color w:val="000000"/>
                <w:sz w:val="24"/>
                <w:szCs w:val="24"/>
                <w:lang w:eastAsia="pt-BR"/>
              </w:rPr>
              <w:t>de</w:t>
            </w:r>
            <w:proofErr w:type="spellEnd"/>
            <w:r w:rsidRPr="00881305">
              <w:rPr>
                <w:rFonts w:ascii="Calibri" w:eastAsia="Times New Roman" w:hAnsi="Calibri" w:cs="Calibri"/>
                <w:color w:val="000000"/>
                <w:sz w:val="24"/>
                <w:szCs w:val="24"/>
                <w:lang w:eastAsia="pt-BR"/>
              </w:rPr>
              <w:t xml:space="preserve"> 2022.</w:t>
            </w:r>
          </w:p>
          <w:p w14:paraId="69D78ABC" w14:textId="77777777" w:rsidR="00881305" w:rsidRPr="00881305" w:rsidRDefault="00881305" w:rsidP="00881305">
            <w:pPr>
              <w:spacing w:before="120" w:after="120" w:line="240" w:lineRule="auto"/>
              <w:ind w:left="120" w:right="120"/>
              <w:jc w:val="center"/>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___________________________________________________</w:t>
            </w:r>
          </w:p>
          <w:p w14:paraId="0CF25087" w14:textId="77777777" w:rsidR="00881305" w:rsidRPr="00881305" w:rsidRDefault="00881305" w:rsidP="00881305">
            <w:pPr>
              <w:spacing w:before="120" w:after="120" w:line="240" w:lineRule="auto"/>
              <w:ind w:left="120" w:right="120"/>
              <w:jc w:val="center"/>
              <w:rPr>
                <w:rFonts w:ascii="Calibri" w:eastAsia="Times New Roman" w:hAnsi="Calibri" w:cs="Calibri"/>
                <w:color w:val="000000"/>
                <w:sz w:val="24"/>
                <w:szCs w:val="24"/>
                <w:lang w:eastAsia="pt-BR"/>
              </w:rPr>
            </w:pPr>
            <w:r w:rsidRPr="00881305">
              <w:rPr>
                <w:rFonts w:ascii="Calibri" w:eastAsia="Times New Roman" w:hAnsi="Calibri" w:cs="Calibri"/>
                <w:color w:val="000000"/>
                <w:sz w:val="24"/>
                <w:szCs w:val="24"/>
                <w:lang w:eastAsia="pt-BR"/>
              </w:rPr>
              <w:t>Representante(s) do licitante</w:t>
            </w:r>
          </w:p>
        </w:tc>
      </w:tr>
    </w:tbl>
    <w:p w14:paraId="1AF35684" w14:textId="77777777" w:rsidR="00881305" w:rsidRDefault="00881305"/>
    <w:sectPr w:rsidR="00881305" w:rsidSect="008813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05"/>
    <w:rsid w:val="0008546E"/>
    <w:rsid w:val="00881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949"/>
  <w15:chartTrackingRefBased/>
  <w15:docId w15:val="{FB4E992C-AEA1-4294-A82D-05DDDCA3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813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1305"/>
    <w:rPr>
      <w:b/>
      <w:bCs/>
    </w:rPr>
  </w:style>
  <w:style w:type="paragraph" w:customStyle="1" w:styleId="textojustificado">
    <w:name w:val="texto_justificado"/>
    <w:basedOn w:val="Normal"/>
    <w:rsid w:val="008813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813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81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2022-05-27T11:18:00Z</dcterms:created>
  <dcterms:modified xsi:type="dcterms:W3CDTF">2022-05-27T11:25:00Z</dcterms:modified>
</cp:coreProperties>
</file>