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8"/>
        <w:gridCol w:w="4934"/>
      </w:tblGrid>
      <w:tr w:rsidR="001E44A7" w:rsidRPr="001E44A7" w14:paraId="5CF318C7"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C4FA38B" w14:textId="77777777" w:rsidR="001E44A7" w:rsidRPr="001E44A7" w:rsidRDefault="001E44A7" w:rsidP="001E44A7">
            <w:pPr>
              <w:spacing w:before="120" w:after="120" w:line="240" w:lineRule="auto"/>
              <w:ind w:left="120" w:right="120"/>
              <w:jc w:val="center"/>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PREGÃO ELETRÔNICO BDMG-08/2022</w:t>
            </w:r>
            <w:r w:rsidRPr="001E44A7">
              <w:rPr>
                <w:rFonts w:ascii="Calibri" w:eastAsia="Times New Roman" w:hAnsi="Calibri" w:cs="Calibri"/>
                <w:color w:val="000000"/>
                <w:sz w:val="24"/>
                <w:szCs w:val="24"/>
                <w:lang w:eastAsia="pt-BR"/>
              </w:rPr>
              <w:t> </w:t>
            </w:r>
          </w:p>
          <w:p w14:paraId="7641FF7B"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1. NOME EMPRESARIAL: &lt;escrever nome empresarial&gt;</w:t>
            </w:r>
          </w:p>
        </w:tc>
      </w:tr>
      <w:tr w:rsidR="001E44A7" w:rsidRPr="001E44A7" w14:paraId="2D901CEB"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50A7750"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2. CNPJ: &lt;escrever nº do CNPJ&gt;</w:t>
            </w:r>
          </w:p>
        </w:tc>
      </w:tr>
      <w:tr w:rsidR="001E44A7" w:rsidRPr="001E44A7" w14:paraId="29F7B3EA"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CB229BB"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3. ENDEREÇO: &lt;escrever endereço completo&gt;</w:t>
            </w:r>
          </w:p>
        </w:tc>
      </w:tr>
      <w:tr w:rsidR="001E44A7" w:rsidRPr="001E44A7" w14:paraId="0EF49A3C" w14:textId="77777777" w:rsidTr="001E44A7">
        <w:trPr>
          <w:tblCellSpacing w:w="0" w:type="dxa"/>
        </w:trPr>
        <w:tc>
          <w:tcPr>
            <w:tcW w:w="2436" w:type="pct"/>
            <w:tcBorders>
              <w:top w:val="outset" w:sz="6" w:space="0" w:color="auto"/>
              <w:left w:val="outset" w:sz="6" w:space="0" w:color="auto"/>
              <w:bottom w:val="outset" w:sz="6" w:space="0" w:color="auto"/>
              <w:right w:val="outset" w:sz="6" w:space="0" w:color="auto"/>
            </w:tcBorders>
            <w:vAlign w:val="center"/>
            <w:hideMark/>
          </w:tcPr>
          <w:p w14:paraId="1EBDEEB4"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4. TELEFONE:</w:t>
            </w:r>
          </w:p>
          <w:p w14:paraId="777B28EF"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&lt;escrever nº de telefone&gt;</w:t>
            </w:r>
          </w:p>
        </w:tc>
        <w:tc>
          <w:tcPr>
            <w:tcW w:w="2564" w:type="pct"/>
            <w:tcBorders>
              <w:top w:val="outset" w:sz="6" w:space="0" w:color="auto"/>
              <w:left w:val="outset" w:sz="6" w:space="0" w:color="auto"/>
              <w:bottom w:val="outset" w:sz="6" w:space="0" w:color="auto"/>
              <w:right w:val="outset" w:sz="6" w:space="0" w:color="auto"/>
            </w:tcBorders>
            <w:vAlign w:val="center"/>
            <w:hideMark/>
          </w:tcPr>
          <w:p w14:paraId="4ADE45D8"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5. E-MAIL:</w:t>
            </w:r>
          </w:p>
          <w:p w14:paraId="4C2A5466"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&lt;escrever endereço de e-mail&gt;</w:t>
            </w:r>
          </w:p>
        </w:tc>
      </w:tr>
      <w:tr w:rsidR="001E44A7" w:rsidRPr="001E44A7" w14:paraId="60B573CE"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8CDA6B8"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6. OBJETO:</w:t>
            </w:r>
          </w:p>
          <w:p w14:paraId="6481C027"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Contratação de empresa de alimentação coletiva, devidamente registrada no PAT na categoria de facilitadora de aquisição de refeições ou gêneros alimentícios, para prestação de serviços de administração, gerenciamento, emissão, distribuição e  fornecimento de cartões eletrônicos/magnéticos que serão utilizados como documentos de legitimação dos benefícios auxílio refeição e auxílio cesta alimentação, visando à aquisição de gênero alimentícios e refeições prontas em estabelecimentos credenciados para empregados do BDMG, observado obrigatoriamente o modelo de arranjo de pagamento fechado bem como as demais condições estabelecidas no PAT e no Edital BDMG 08/2022.</w:t>
            </w:r>
          </w:p>
        </w:tc>
      </w:tr>
      <w:tr w:rsidR="001E44A7" w:rsidRPr="001E44A7" w14:paraId="0D449931"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C28854C"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7. VALORES OFERTADOS</w:t>
            </w:r>
          </w:p>
          <w:p w14:paraId="298E77D2"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59978A81"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7.1. TAXA OFERTADA (T):</w:t>
            </w:r>
            <w:r w:rsidRPr="001E44A7">
              <w:rPr>
                <w:rFonts w:ascii="Calibri" w:eastAsia="Times New Roman" w:hAnsi="Calibri" w:cs="Calibri"/>
                <w:color w:val="000000"/>
                <w:sz w:val="24"/>
                <w:szCs w:val="24"/>
                <w:lang w:eastAsia="pt-BR"/>
              </w:rPr>
              <w:t> </w:t>
            </w:r>
          </w:p>
          <w:p w14:paraId="25A96130"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&lt;valor numérico&gt;% (&lt;percentual por extenso&gt;) </w:t>
            </w:r>
          </w:p>
          <w:p w14:paraId="6E023E9C"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6728CE25"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7.3. VALOR TOTAL DE REMUNERAÇÃO (VR):</w:t>
            </w:r>
          </w:p>
          <w:p w14:paraId="23795BCD"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&lt;valor em reais&gt; (&lt;valor por extenso&gt;)</w:t>
            </w:r>
          </w:p>
          <w:p w14:paraId="01C392B4"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46DFC4F4"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7.2. VALOR GLOBAL DO CONTRATO (VGC):</w:t>
            </w:r>
          </w:p>
          <w:p w14:paraId="11939C03"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&lt;valor em reais&gt; (&lt;valor por extenso&gt;)</w:t>
            </w:r>
          </w:p>
          <w:p w14:paraId="66D4E1A0"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0FE09C5B"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i/>
                <w:iCs/>
                <w:color w:val="000000"/>
                <w:sz w:val="24"/>
                <w:szCs w:val="24"/>
                <w:lang w:eastAsia="pt-BR"/>
              </w:rPr>
              <w:t>Onde:</w:t>
            </w:r>
          </w:p>
          <w:p w14:paraId="36DB11BF"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i/>
                <w:iCs/>
                <w:color w:val="000000"/>
                <w:sz w:val="24"/>
                <w:szCs w:val="24"/>
                <w:lang w:eastAsia="pt-BR"/>
              </w:rPr>
              <w:t>VR = R$6.995.311,51 x T e VGC = R$6.995.311,51 + VR</w:t>
            </w:r>
          </w:p>
        </w:tc>
      </w:tr>
      <w:tr w:rsidR="001E44A7" w:rsidRPr="001E44A7" w14:paraId="7B1E1EA2"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BB5A73F"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8. DECLARAÇÕES:</w:t>
            </w:r>
          </w:p>
          <w:p w14:paraId="22DDE971"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Declaro que:</w:t>
            </w:r>
          </w:p>
          <w:p w14:paraId="36514774"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xml:space="preserve">- </w:t>
            </w:r>
            <w:proofErr w:type="gramStart"/>
            <w:r w:rsidRPr="001E44A7">
              <w:rPr>
                <w:rFonts w:ascii="Calibri" w:eastAsia="Times New Roman" w:hAnsi="Calibri" w:cs="Calibri"/>
                <w:color w:val="000000"/>
                <w:sz w:val="24"/>
                <w:szCs w:val="24"/>
                <w:lang w:eastAsia="pt-BR"/>
              </w:rPr>
              <w:t>conheço, aceito</w:t>
            </w:r>
            <w:proofErr w:type="gramEnd"/>
            <w:r w:rsidRPr="001E44A7">
              <w:rPr>
                <w:rFonts w:ascii="Calibri" w:eastAsia="Times New Roman" w:hAnsi="Calibri" w:cs="Calibri"/>
                <w:color w:val="000000"/>
                <w:sz w:val="24"/>
                <w:szCs w:val="24"/>
                <w:lang w:eastAsia="pt-BR"/>
              </w:rPr>
              <w:t xml:space="preserve"> e executarei todas as condições estabelecidas no edital do Pregão BDMG-08/2022, especialmente no tocante à ciência de que somente serão pagos os serviços efetivamente prestados, sendo os valores registrados nesta proposta correlacionados aos valores máximos possíveis de execução no âmbito do contrato.</w:t>
            </w:r>
          </w:p>
          <w:p w14:paraId="672EF7D8"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xml:space="preserve">-  </w:t>
            </w:r>
            <w:proofErr w:type="gramStart"/>
            <w:r w:rsidRPr="001E44A7">
              <w:rPr>
                <w:rFonts w:ascii="Calibri" w:eastAsia="Times New Roman" w:hAnsi="Calibri" w:cs="Calibri"/>
                <w:color w:val="000000"/>
                <w:sz w:val="24"/>
                <w:szCs w:val="24"/>
                <w:lang w:eastAsia="pt-BR"/>
              </w:rPr>
              <w:t>no</w:t>
            </w:r>
            <w:proofErr w:type="gramEnd"/>
            <w:r w:rsidRPr="001E44A7">
              <w:rPr>
                <w:rFonts w:ascii="Calibri" w:eastAsia="Times New Roman" w:hAnsi="Calibri" w:cs="Calibri"/>
                <w:color w:val="000000"/>
                <w:sz w:val="24"/>
                <w:szCs w:val="24"/>
                <w:lang w:eastAsia="pt-BR"/>
              </w:rPr>
              <w:t xml:space="preserve"> preço ora proposto estão incluídos todos os custos necessários à entrega do objeto, incluídos transportes e fretes, prêmios de seguro, taxas, tributos, emolumentos, outras despesas </w:t>
            </w:r>
            <w:r w:rsidRPr="001E44A7">
              <w:rPr>
                <w:rFonts w:ascii="Calibri" w:eastAsia="Times New Roman" w:hAnsi="Calibri" w:cs="Calibri"/>
                <w:color w:val="000000"/>
                <w:sz w:val="24"/>
                <w:szCs w:val="24"/>
                <w:lang w:eastAsia="pt-BR"/>
              </w:rPr>
              <w:lastRenderedPageBreak/>
              <w:t>de qualquer natureza que se fizerem necessárias e todos os ônus diretos ou indiretos, responsabilizando-me perante terceiros, inclusive perante as concessionárias de serviços públicos, não cabendo ao BDMG quaisquer custos adicionais.</w:t>
            </w:r>
          </w:p>
          <w:p w14:paraId="0FE6F6FC"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xml:space="preserve">- </w:t>
            </w:r>
            <w:proofErr w:type="gramStart"/>
            <w:r w:rsidRPr="001E44A7">
              <w:rPr>
                <w:rFonts w:ascii="Calibri" w:eastAsia="Times New Roman" w:hAnsi="Calibri" w:cs="Calibri"/>
                <w:color w:val="000000"/>
                <w:sz w:val="24"/>
                <w:szCs w:val="24"/>
                <w:lang w:eastAsia="pt-BR"/>
              </w:rPr>
              <w:t>esta</w:t>
            </w:r>
            <w:proofErr w:type="gramEnd"/>
            <w:r w:rsidRPr="001E44A7">
              <w:rPr>
                <w:rFonts w:ascii="Calibri" w:eastAsia="Times New Roman" w:hAnsi="Calibri" w:cs="Calibri"/>
                <w:color w:val="000000"/>
                <w:sz w:val="24"/>
                <w:szCs w:val="24"/>
                <w:lang w:eastAsia="pt-BR"/>
              </w:rPr>
              <w:t xml:space="preserve"> proposta foi elaborada de forma independente.</w:t>
            </w:r>
          </w:p>
          <w:p w14:paraId="2A9DC909"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xml:space="preserve">- </w:t>
            </w:r>
            <w:proofErr w:type="gramStart"/>
            <w:r w:rsidRPr="001E44A7">
              <w:rPr>
                <w:rFonts w:ascii="Calibri" w:eastAsia="Times New Roman" w:hAnsi="Calibri" w:cs="Calibri"/>
                <w:color w:val="000000"/>
                <w:sz w:val="24"/>
                <w:szCs w:val="24"/>
                <w:lang w:eastAsia="pt-BR"/>
              </w:rPr>
              <w:t>não</w:t>
            </w:r>
            <w:proofErr w:type="gramEnd"/>
            <w:r w:rsidRPr="001E44A7">
              <w:rPr>
                <w:rFonts w:ascii="Calibri" w:eastAsia="Times New Roman" w:hAnsi="Calibri" w:cs="Calibri"/>
                <w:color w:val="000000"/>
                <w:sz w:val="24"/>
                <w:szCs w:val="24"/>
                <w:lang w:eastAsia="pt-BR"/>
              </w:rPr>
              <w:t xml:space="preserve"> há fatos impeditivos para participação no Pregão de edital BDMG-08/2022, ciente da obrigatoriedade de informar ocorrências posteriores.</w:t>
            </w:r>
          </w:p>
          <w:p w14:paraId="02362D8C"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roofErr w:type="gramStart"/>
            <w:r w:rsidRPr="001E44A7">
              <w:rPr>
                <w:rFonts w:ascii="Calibri" w:eastAsia="Times New Roman" w:hAnsi="Calibri" w:cs="Calibri"/>
                <w:color w:val="000000"/>
                <w:sz w:val="24"/>
                <w:szCs w:val="24"/>
                <w:lang w:eastAsia="pt-BR"/>
              </w:rPr>
              <w:t>em</w:t>
            </w:r>
            <w:proofErr w:type="gramEnd"/>
            <w:r w:rsidRPr="001E44A7">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p w14:paraId="737E0E13"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45EEF447"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1E44A7" w:rsidRPr="001E44A7" w14:paraId="4C211EFA"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8A1AB2"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lastRenderedPageBreak/>
              <w:t>9. PRAZO DE VALIDADE DA PROPOSTA:</w:t>
            </w:r>
          </w:p>
          <w:p w14:paraId="462F0398"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xml:space="preserve">&lt;prazo de validade em </w:t>
            </w:r>
            <w:proofErr w:type="spellStart"/>
            <w:r w:rsidRPr="001E44A7">
              <w:rPr>
                <w:rFonts w:ascii="Calibri" w:eastAsia="Times New Roman" w:hAnsi="Calibri" w:cs="Calibri"/>
                <w:color w:val="000000"/>
                <w:sz w:val="24"/>
                <w:szCs w:val="24"/>
                <w:lang w:eastAsia="pt-BR"/>
              </w:rPr>
              <w:t>dias</w:t>
            </w:r>
            <w:proofErr w:type="spellEnd"/>
            <w:r w:rsidRPr="001E44A7">
              <w:rPr>
                <w:rFonts w:ascii="Calibri" w:eastAsia="Times New Roman" w:hAnsi="Calibri" w:cs="Calibri"/>
                <w:color w:val="000000"/>
                <w:sz w:val="24"/>
                <w:szCs w:val="24"/>
                <w:lang w:eastAsia="pt-BR"/>
              </w:rPr>
              <w:t>&gt; (&lt;prazo de validade por extenso&gt;) dias.</w:t>
            </w:r>
          </w:p>
          <w:p w14:paraId="14A9AB66"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i/>
                <w:iCs/>
                <w:color w:val="000000"/>
                <w:sz w:val="24"/>
                <w:szCs w:val="24"/>
                <w:lang w:eastAsia="pt-BR"/>
              </w:rPr>
              <w:t>Obs.: O prazo de validade da proposta será igual ou superior a 60 (sessenta) dias</w:t>
            </w:r>
          </w:p>
        </w:tc>
      </w:tr>
      <w:tr w:rsidR="001E44A7" w:rsidRPr="001E44A7" w14:paraId="58F77A06" w14:textId="77777777" w:rsidTr="001E44A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AE3C21"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b/>
                <w:bCs/>
                <w:color w:val="000000"/>
                <w:sz w:val="24"/>
                <w:szCs w:val="24"/>
                <w:lang w:eastAsia="pt-BR"/>
              </w:rPr>
              <w:t>10. DATA E ASSINATURA:</w:t>
            </w:r>
          </w:p>
          <w:p w14:paraId="104599A1"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Belo Horizonte, &lt;escrever dia&gt; de &lt;escrever mês&gt; de 2022.</w:t>
            </w:r>
          </w:p>
          <w:p w14:paraId="59236E95" w14:textId="77777777" w:rsidR="001E44A7" w:rsidRPr="001E44A7" w:rsidRDefault="001E44A7" w:rsidP="001E44A7">
            <w:pPr>
              <w:spacing w:before="120" w:after="120" w:line="240" w:lineRule="auto"/>
              <w:ind w:left="120" w:right="120"/>
              <w:jc w:val="both"/>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 </w:t>
            </w:r>
          </w:p>
          <w:p w14:paraId="3F5633B4" w14:textId="77777777" w:rsidR="001E44A7" w:rsidRPr="001E44A7" w:rsidRDefault="001E44A7" w:rsidP="001E44A7">
            <w:pPr>
              <w:spacing w:before="120" w:after="120" w:line="240" w:lineRule="auto"/>
              <w:ind w:left="120" w:right="120"/>
              <w:jc w:val="center"/>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_________________________________________________</w:t>
            </w:r>
          </w:p>
          <w:p w14:paraId="690A579B" w14:textId="77777777" w:rsidR="001E44A7" w:rsidRPr="001E44A7" w:rsidRDefault="001E44A7" w:rsidP="001E44A7">
            <w:pPr>
              <w:spacing w:before="120" w:after="120" w:line="240" w:lineRule="auto"/>
              <w:ind w:left="120" w:right="120"/>
              <w:jc w:val="center"/>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&lt;escrever nome do representante legal que assina a proposta&gt;</w:t>
            </w:r>
          </w:p>
          <w:p w14:paraId="4CCFBFA2" w14:textId="77777777" w:rsidR="001E44A7" w:rsidRPr="001E44A7" w:rsidRDefault="001E44A7" w:rsidP="001E44A7">
            <w:pPr>
              <w:spacing w:before="120" w:after="120" w:line="240" w:lineRule="auto"/>
              <w:ind w:left="120" w:right="120"/>
              <w:jc w:val="center"/>
              <w:rPr>
                <w:rFonts w:ascii="Calibri" w:eastAsia="Times New Roman" w:hAnsi="Calibri" w:cs="Calibri"/>
                <w:color w:val="000000"/>
                <w:sz w:val="24"/>
                <w:szCs w:val="24"/>
                <w:lang w:eastAsia="pt-BR"/>
              </w:rPr>
            </w:pPr>
            <w:r w:rsidRPr="001E44A7">
              <w:rPr>
                <w:rFonts w:ascii="Calibri" w:eastAsia="Times New Roman" w:hAnsi="Calibri" w:cs="Calibri"/>
                <w:color w:val="000000"/>
                <w:sz w:val="24"/>
                <w:szCs w:val="24"/>
                <w:lang w:eastAsia="pt-BR"/>
              </w:rPr>
              <w:t>&lt;escrever nº de CPF do representante legal que assina a proposta&gt;</w:t>
            </w:r>
          </w:p>
        </w:tc>
      </w:tr>
    </w:tbl>
    <w:p w14:paraId="0B7CA673" w14:textId="77777777" w:rsidR="001E44A7" w:rsidRDefault="001E44A7"/>
    <w:sectPr w:rsidR="001E44A7" w:rsidSect="001E44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A7"/>
    <w:rsid w:val="001E44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CFF"/>
  <w15:chartTrackingRefBased/>
  <w15:docId w15:val="{C0112485-9515-460E-A45E-F22EB7E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E44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44A7"/>
    <w:rPr>
      <w:b/>
      <w:bCs/>
    </w:rPr>
  </w:style>
  <w:style w:type="paragraph" w:customStyle="1" w:styleId="textojustificado">
    <w:name w:val="texto_justificado"/>
    <w:basedOn w:val="Normal"/>
    <w:rsid w:val="001E44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E4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2766</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2022-03-18T02:19:00Z</dcterms:created>
  <dcterms:modified xsi:type="dcterms:W3CDTF">2022-03-18T02:20:00Z</dcterms:modified>
</cp:coreProperties>
</file>