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7"/>
        <w:gridCol w:w="4305"/>
      </w:tblGrid>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PREGÃO ELETRÔNICO BDMG-05/2022</w:t>
            </w:r>
          </w:p>
          <w:p w:rsidR="00A232AE" w:rsidRPr="00A232AE" w:rsidRDefault="00A232AE" w:rsidP="00A232AE">
            <w:pPr>
              <w:spacing w:before="120" w:after="120" w:line="240" w:lineRule="auto"/>
              <w:ind w:left="120" w:right="120"/>
              <w:jc w:val="center"/>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Solução tecnológica integrada, em licenciamento por subscrição, para gestão de processos, de governança, de riscos e de conformidade</w:t>
            </w:r>
          </w:p>
          <w:p w:rsidR="00A232AE" w:rsidRPr="00A232AE" w:rsidRDefault="00A232AE" w:rsidP="00A232AE">
            <w:pPr>
              <w:spacing w:before="120" w:after="120" w:line="240" w:lineRule="auto"/>
              <w:ind w:left="120" w:right="120"/>
              <w:jc w:val="center"/>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1. NOME EMPRESARIAL: &lt;escrever nome empresarial&gt;</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2. CNPJ: &lt;escrever nº do CNPJ&gt;</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3. ENDEREÇO: &lt;escrever endereço completo&gt;</w:t>
            </w:r>
          </w:p>
        </w:tc>
      </w:tr>
      <w:tr w:rsidR="00A232AE" w:rsidRPr="00A232AE" w:rsidTr="00A232AE">
        <w:trPr>
          <w:tblCellSpacing w:w="0" w:type="dxa"/>
        </w:trPr>
        <w:tc>
          <w:tcPr>
            <w:tcW w:w="2763"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4. TELEFONE:</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&lt;escrever nº de telefone&gt;</w:t>
            </w:r>
          </w:p>
        </w:tc>
        <w:tc>
          <w:tcPr>
            <w:tcW w:w="2237"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5. E-MAIL:</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&lt;escrever endereço de e-mail&gt;</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6. DETALHAMENTO DO OBJETO:</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xml:space="preserve">Contratação de solução tecnológica integrada para gestão de processos, de governança, de riscos e de conformidade, incluindo o licenciamento de software por </w:t>
            </w:r>
            <w:proofErr w:type="spellStart"/>
            <w:r w:rsidRPr="00A232AE">
              <w:rPr>
                <w:rFonts w:ascii="Calibri" w:eastAsia="Times New Roman" w:hAnsi="Calibri" w:cs="Calibri"/>
                <w:color w:val="000000"/>
                <w:sz w:val="24"/>
                <w:szCs w:val="24"/>
                <w:lang w:eastAsia="pt-BR"/>
              </w:rPr>
              <w:t>subscriçãoe</w:t>
            </w:r>
            <w:proofErr w:type="spellEnd"/>
            <w:r w:rsidRPr="00A232AE">
              <w:rPr>
                <w:rFonts w:ascii="Calibri" w:eastAsia="Times New Roman" w:hAnsi="Calibri" w:cs="Calibri"/>
                <w:color w:val="000000"/>
                <w:sz w:val="24"/>
                <w:szCs w:val="24"/>
                <w:lang w:eastAsia="pt-BR"/>
              </w:rPr>
              <w:t xml:space="preserve"> os serviços técnicos de implantação, configuração, migração de dados, integrações com sistemas legados, treinamento, armazenamento em nuvem, suporte técnico e manutenções evolutivas, conforme demais regras e condições deste Edital e seus anexos.</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7. PREÇOS PROPOSTOS:</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
              <w:gridCol w:w="2073"/>
              <w:gridCol w:w="1665"/>
              <w:gridCol w:w="1785"/>
              <w:gridCol w:w="1469"/>
              <w:gridCol w:w="2057"/>
            </w:tblGrid>
            <w:tr w:rsidR="00A232AE" w:rsidRPr="00A232AE" w:rsidTr="00A232AE">
              <w:trPr>
                <w:tblCellSpacing w:w="0" w:type="dxa"/>
              </w:trPr>
              <w:tc>
                <w:tcPr>
                  <w:tcW w:w="17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Nº</w:t>
                  </w:r>
                </w:p>
              </w:tc>
              <w:tc>
                <w:tcPr>
                  <w:tcW w:w="1177"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ITEM DE PREÇO</w:t>
                  </w:r>
                </w:p>
              </w:tc>
              <w:tc>
                <w:tcPr>
                  <w:tcW w:w="91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RECORRÊNCIA</w:t>
                  </w:r>
                </w:p>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 </w:t>
                  </w:r>
                </w:p>
              </w:tc>
              <w:tc>
                <w:tcPr>
                  <w:tcW w:w="654"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QUANTITATIVO (Q)</w:t>
                  </w:r>
                </w:p>
              </w:tc>
              <w:tc>
                <w:tcPr>
                  <w:tcW w:w="909"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VALOR OFERTADO POR UNIDADE (VOU)</w:t>
                  </w:r>
                </w:p>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(R$)</w:t>
                  </w:r>
                </w:p>
              </w:tc>
              <w:tc>
                <w:tcPr>
                  <w:tcW w:w="1168"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FABRICANTE E NOME DA SOLUÇÃO TECNOLÓGICA*</w:t>
                  </w:r>
                </w:p>
              </w:tc>
            </w:tr>
            <w:tr w:rsidR="00A232AE" w:rsidRPr="00A232AE" w:rsidTr="00A232AE">
              <w:trPr>
                <w:tblCellSpacing w:w="0" w:type="dxa"/>
              </w:trPr>
              <w:tc>
                <w:tcPr>
                  <w:tcW w:w="17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1</w:t>
                  </w:r>
                </w:p>
              </w:tc>
              <w:tc>
                <w:tcPr>
                  <w:tcW w:w="1177"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Serviços para Implantação</w:t>
                  </w:r>
                </w:p>
              </w:tc>
              <w:tc>
                <w:tcPr>
                  <w:tcW w:w="91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Única</w:t>
                  </w:r>
                </w:p>
              </w:tc>
              <w:tc>
                <w:tcPr>
                  <w:tcW w:w="654"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1</w:t>
                  </w:r>
                </w:p>
              </w:tc>
              <w:tc>
                <w:tcPr>
                  <w:tcW w:w="909"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&lt;informar&gt;</w:t>
                  </w:r>
                  <w:bookmarkStart w:id="0" w:name="_GoBack"/>
                  <w:bookmarkEnd w:id="0"/>
                </w:p>
              </w:tc>
              <w:tc>
                <w:tcPr>
                  <w:tcW w:w="1168"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&lt;informar&gt;</w:t>
                  </w:r>
                </w:p>
              </w:tc>
            </w:tr>
            <w:tr w:rsidR="00A232AE" w:rsidRPr="00A232AE" w:rsidTr="00A232AE">
              <w:trPr>
                <w:tblCellSpacing w:w="0" w:type="dxa"/>
              </w:trPr>
              <w:tc>
                <w:tcPr>
                  <w:tcW w:w="17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2</w:t>
                  </w:r>
                </w:p>
              </w:tc>
              <w:tc>
                <w:tcPr>
                  <w:tcW w:w="1177"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proofErr w:type="gramStart"/>
                  <w:r w:rsidRPr="00A232AE">
                    <w:rPr>
                      <w:rFonts w:ascii="Calibri" w:eastAsia="Times New Roman" w:hAnsi="Calibri" w:cs="Calibri"/>
                      <w:sz w:val="24"/>
                      <w:szCs w:val="24"/>
                      <w:lang w:eastAsia="pt-BR"/>
                    </w:rPr>
                    <w:t>Treinamento e Operação Assistida</w:t>
                  </w:r>
                  <w:proofErr w:type="gramEnd"/>
                </w:p>
              </w:tc>
              <w:tc>
                <w:tcPr>
                  <w:tcW w:w="91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Única</w:t>
                  </w:r>
                </w:p>
              </w:tc>
              <w:tc>
                <w:tcPr>
                  <w:tcW w:w="654"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1</w:t>
                  </w:r>
                </w:p>
              </w:tc>
              <w:tc>
                <w:tcPr>
                  <w:tcW w:w="909"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&lt;informar&gt;</w:t>
                  </w:r>
                </w:p>
              </w:tc>
              <w:tc>
                <w:tcPr>
                  <w:tcW w:w="1168"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não se aplica</w:t>
                  </w:r>
                </w:p>
              </w:tc>
            </w:tr>
            <w:tr w:rsidR="00A232AE" w:rsidRPr="00A232AE" w:rsidTr="00A232AE">
              <w:trPr>
                <w:tblCellSpacing w:w="0" w:type="dxa"/>
              </w:trPr>
              <w:tc>
                <w:tcPr>
                  <w:tcW w:w="17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3</w:t>
                  </w:r>
                </w:p>
              </w:tc>
              <w:tc>
                <w:tcPr>
                  <w:tcW w:w="1177"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Licenciamento + armazenamento + suporte técnico</w:t>
                  </w:r>
                </w:p>
              </w:tc>
              <w:tc>
                <w:tcPr>
                  <w:tcW w:w="91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Mensal</w:t>
                  </w:r>
                </w:p>
              </w:tc>
              <w:tc>
                <w:tcPr>
                  <w:tcW w:w="654"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28</w:t>
                  </w:r>
                </w:p>
              </w:tc>
              <w:tc>
                <w:tcPr>
                  <w:tcW w:w="909"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&lt;informar&gt;</w:t>
                  </w:r>
                </w:p>
              </w:tc>
              <w:tc>
                <w:tcPr>
                  <w:tcW w:w="1168"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&lt;informar&gt;</w:t>
                  </w:r>
                </w:p>
              </w:tc>
            </w:tr>
            <w:tr w:rsidR="00A232AE" w:rsidRPr="00A232AE" w:rsidTr="00A232AE">
              <w:trPr>
                <w:tblCellSpacing w:w="0" w:type="dxa"/>
              </w:trPr>
              <w:tc>
                <w:tcPr>
                  <w:tcW w:w="17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4</w:t>
                  </w:r>
                </w:p>
              </w:tc>
              <w:tc>
                <w:tcPr>
                  <w:tcW w:w="1177"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Manutenção evolutiva</w:t>
                  </w:r>
                </w:p>
              </w:tc>
              <w:tc>
                <w:tcPr>
                  <w:tcW w:w="916"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por demanda, mediante hora técnica</w:t>
                  </w:r>
                </w:p>
              </w:tc>
              <w:tc>
                <w:tcPr>
                  <w:tcW w:w="654"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150</w:t>
                  </w:r>
                </w:p>
              </w:tc>
              <w:tc>
                <w:tcPr>
                  <w:tcW w:w="909"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&lt;informar&gt;</w:t>
                  </w:r>
                </w:p>
              </w:tc>
              <w:tc>
                <w:tcPr>
                  <w:tcW w:w="1168" w:type="pct"/>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center"/>
                    <w:rPr>
                      <w:rFonts w:ascii="Calibri" w:eastAsia="Times New Roman" w:hAnsi="Calibri" w:cs="Calibri"/>
                      <w:sz w:val="24"/>
                      <w:szCs w:val="24"/>
                      <w:lang w:eastAsia="pt-BR"/>
                    </w:rPr>
                  </w:pPr>
                  <w:r w:rsidRPr="00A232AE">
                    <w:rPr>
                      <w:rFonts w:ascii="Calibri" w:eastAsia="Times New Roman" w:hAnsi="Calibri" w:cs="Calibri"/>
                      <w:sz w:val="24"/>
                      <w:szCs w:val="24"/>
                      <w:lang w:eastAsia="pt-BR"/>
                    </w:rPr>
                    <w:t>Não se aplica</w:t>
                  </w:r>
                </w:p>
              </w:tc>
            </w:tr>
          </w:tbl>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*INDICAR FABRICANTE E NOME DA SOLUÇÃO OFERTADA</w:t>
            </w:r>
          </w:p>
          <w:p w:rsidR="00A232AE" w:rsidRPr="00A232AE" w:rsidRDefault="00A232AE" w:rsidP="00A232AE">
            <w:pPr>
              <w:spacing w:after="0" w:line="240" w:lineRule="auto"/>
              <w:ind w:left="60" w:right="60"/>
              <w:rPr>
                <w:rFonts w:ascii="Calibri" w:eastAsia="Times New Roman" w:hAnsi="Calibri" w:cs="Calibri"/>
                <w:color w:val="000000"/>
                <w:lang w:eastAsia="pt-BR"/>
              </w:rPr>
            </w:pPr>
            <w:r w:rsidRPr="00A232AE">
              <w:rPr>
                <w:rFonts w:ascii="Calibri" w:eastAsia="Times New Roman" w:hAnsi="Calibri" w:cs="Calibri"/>
                <w:color w:val="000000"/>
                <w:lang w:eastAsia="pt-BR"/>
              </w:rPr>
              <w:lastRenderedPageBreak/>
              <w:t> </w:t>
            </w:r>
          </w:p>
          <w:p w:rsidR="00A232AE" w:rsidRPr="00A232AE" w:rsidRDefault="00A232AE" w:rsidP="00A232AE">
            <w:pPr>
              <w:spacing w:after="0" w:line="240" w:lineRule="auto"/>
              <w:ind w:left="60" w:right="60"/>
              <w:rPr>
                <w:rFonts w:ascii="Calibri" w:eastAsia="Times New Roman" w:hAnsi="Calibri" w:cs="Calibri"/>
                <w:color w:val="000000"/>
                <w:lang w:eastAsia="pt-BR"/>
              </w:rPr>
            </w:pPr>
            <w:r w:rsidRPr="00A232AE">
              <w:rPr>
                <w:rFonts w:ascii="Calibri" w:eastAsia="Times New Roman" w:hAnsi="Calibri" w:cs="Calibri"/>
                <w:b/>
                <w:bCs/>
                <w:color w:val="000000"/>
                <w:lang w:eastAsia="pt-BR"/>
              </w:rPr>
              <w:t>PREÇO GLOBAL PROPOSTO = ∑ (Q x VOU): &lt;valor global proposto&gt; (&lt;valor global proposto por extenso&gt;)</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lastRenderedPageBreak/>
              <w:t>8. DECLARAÇÕES:</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Declaro que:</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xml:space="preserve">- </w:t>
            </w:r>
            <w:proofErr w:type="gramStart"/>
            <w:r w:rsidRPr="00A232AE">
              <w:rPr>
                <w:rFonts w:ascii="Calibri" w:eastAsia="Times New Roman" w:hAnsi="Calibri" w:cs="Calibri"/>
                <w:color w:val="000000"/>
                <w:sz w:val="24"/>
                <w:szCs w:val="24"/>
                <w:lang w:eastAsia="pt-BR"/>
              </w:rPr>
              <w:t>conheço, aceito</w:t>
            </w:r>
            <w:proofErr w:type="gramEnd"/>
            <w:r w:rsidRPr="00A232AE">
              <w:rPr>
                <w:rFonts w:ascii="Calibri" w:eastAsia="Times New Roman" w:hAnsi="Calibri" w:cs="Calibri"/>
                <w:color w:val="000000"/>
                <w:sz w:val="24"/>
                <w:szCs w:val="24"/>
                <w:lang w:eastAsia="pt-BR"/>
              </w:rPr>
              <w:t xml:space="preserve"> e executarei todas as condições estabelecidas no edital do Pregão BDMG-05/2022, especialmente no tocante à ciência de que somente serão pagos os serviços efetivamente prestados, sendo os valores registrados nesta proposta correlacionados aos valores máximos possíveis de execução no âmbito do contrato.</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xml:space="preserve">- </w:t>
            </w:r>
            <w:proofErr w:type="gramStart"/>
            <w:r w:rsidRPr="00A232AE">
              <w:rPr>
                <w:rFonts w:ascii="Calibri" w:eastAsia="Times New Roman" w:hAnsi="Calibri" w:cs="Calibri"/>
                <w:color w:val="000000"/>
                <w:sz w:val="24"/>
                <w:szCs w:val="24"/>
                <w:lang w:eastAsia="pt-BR"/>
              </w:rPr>
              <w:t>esta</w:t>
            </w:r>
            <w:proofErr w:type="gramEnd"/>
            <w:r w:rsidRPr="00A232AE">
              <w:rPr>
                <w:rFonts w:ascii="Calibri" w:eastAsia="Times New Roman" w:hAnsi="Calibri" w:cs="Calibri"/>
                <w:color w:val="000000"/>
                <w:sz w:val="24"/>
                <w:szCs w:val="24"/>
                <w:lang w:eastAsia="pt-BR"/>
              </w:rPr>
              <w:t xml:space="preserve"> proposta foi elaborada de forma independente.</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xml:space="preserve">- </w:t>
            </w:r>
            <w:proofErr w:type="gramStart"/>
            <w:r w:rsidRPr="00A232AE">
              <w:rPr>
                <w:rFonts w:ascii="Calibri" w:eastAsia="Times New Roman" w:hAnsi="Calibri" w:cs="Calibri"/>
                <w:color w:val="000000"/>
                <w:sz w:val="24"/>
                <w:szCs w:val="24"/>
                <w:lang w:eastAsia="pt-BR"/>
              </w:rPr>
              <w:t>não</w:t>
            </w:r>
            <w:proofErr w:type="gramEnd"/>
            <w:r w:rsidRPr="00A232AE">
              <w:rPr>
                <w:rFonts w:ascii="Calibri" w:eastAsia="Times New Roman" w:hAnsi="Calibri" w:cs="Calibri"/>
                <w:color w:val="000000"/>
                <w:sz w:val="24"/>
                <w:szCs w:val="24"/>
                <w:lang w:eastAsia="pt-BR"/>
              </w:rPr>
              <w:t xml:space="preserve"> há fatos impeditivos para participação no Pregão de edital BDMG-05/2022, ciente da obrigatoriedade de informar ocorrências posteriores.</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w:t>
            </w:r>
            <w:proofErr w:type="gramStart"/>
            <w:r w:rsidRPr="00A232AE">
              <w:rPr>
                <w:rFonts w:ascii="Calibri" w:eastAsia="Times New Roman" w:hAnsi="Calibri" w:cs="Calibri"/>
                <w:color w:val="000000"/>
                <w:sz w:val="24"/>
                <w:szCs w:val="24"/>
                <w:lang w:eastAsia="pt-BR"/>
              </w:rPr>
              <w:t>em</w:t>
            </w:r>
            <w:proofErr w:type="gramEnd"/>
            <w:r w:rsidRPr="00A232AE">
              <w:rPr>
                <w:rFonts w:ascii="Calibri" w:eastAsia="Times New Roman" w:hAnsi="Calibri" w:cs="Calibri"/>
                <w:color w:val="000000"/>
                <w:sz w:val="24"/>
                <w:szCs w:val="24"/>
                <w:lang w:eastAsia="pt-BR"/>
              </w:rPr>
              <w:t xml:space="preserve"> nenhuma das dependências da empresa ocorre trabalho noturno, perigoso ou insalubre por menores de 18 (dezoito) anos ou qualquer trabalho por menores de 16 (dezesseis) anos, salvo na condição de aprendiz, na forma da Lei.</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9. PRAZO DE VALIDADE DA PROPOSTA:</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xml:space="preserve">&lt;prazo de validade em </w:t>
            </w:r>
            <w:proofErr w:type="spellStart"/>
            <w:r w:rsidRPr="00A232AE">
              <w:rPr>
                <w:rFonts w:ascii="Calibri" w:eastAsia="Times New Roman" w:hAnsi="Calibri" w:cs="Calibri"/>
                <w:color w:val="000000"/>
                <w:sz w:val="24"/>
                <w:szCs w:val="24"/>
                <w:lang w:eastAsia="pt-BR"/>
              </w:rPr>
              <w:t>dias</w:t>
            </w:r>
            <w:proofErr w:type="spellEnd"/>
            <w:r w:rsidRPr="00A232AE">
              <w:rPr>
                <w:rFonts w:ascii="Calibri" w:eastAsia="Times New Roman" w:hAnsi="Calibri" w:cs="Calibri"/>
                <w:color w:val="000000"/>
                <w:sz w:val="24"/>
                <w:szCs w:val="24"/>
                <w:lang w:eastAsia="pt-BR"/>
              </w:rPr>
              <w:t>&gt; (&lt;prazo de validade por extenso&gt;) dias.</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i/>
                <w:iCs/>
                <w:color w:val="000000"/>
                <w:sz w:val="24"/>
                <w:szCs w:val="24"/>
                <w:lang w:eastAsia="pt-BR"/>
              </w:rPr>
              <w:t>Obs.: O prazo de validade da proposta será igual ou superior a 60 (sessenta) dias</w:t>
            </w:r>
          </w:p>
        </w:tc>
      </w:tr>
      <w:tr w:rsidR="00A232AE" w:rsidRPr="00A232AE" w:rsidTr="00A232A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b/>
                <w:bCs/>
                <w:color w:val="000000"/>
                <w:sz w:val="24"/>
                <w:szCs w:val="24"/>
                <w:lang w:eastAsia="pt-BR"/>
              </w:rPr>
              <w:t>10. DATA E ASSINATURA:</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Belo Horizonte, &lt;escrever dia&gt; de &lt;escrever mês&gt; de 2022.</w:t>
            </w:r>
          </w:p>
          <w:p w:rsidR="00A232AE" w:rsidRPr="00A232AE" w:rsidRDefault="00A232AE" w:rsidP="00A232AE">
            <w:pPr>
              <w:spacing w:before="120" w:after="120" w:line="240" w:lineRule="auto"/>
              <w:ind w:left="120" w:right="120"/>
              <w:jc w:val="both"/>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 </w:t>
            </w:r>
          </w:p>
          <w:p w:rsidR="00A232AE" w:rsidRPr="00A232AE" w:rsidRDefault="00A232AE" w:rsidP="00A232AE">
            <w:pPr>
              <w:spacing w:before="120" w:after="120" w:line="240" w:lineRule="auto"/>
              <w:ind w:left="120" w:right="120"/>
              <w:jc w:val="center"/>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_________________________________________________</w:t>
            </w:r>
          </w:p>
          <w:p w:rsidR="00A232AE" w:rsidRPr="00A232AE" w:rsidRDefault="00A232AE" w:rsidP="00A232AE">
            <w:pPr>
              <w:spacing w:before="120" w:after="120" w:line="240" w:lineRule="auto"/>
              <w:ind w:left="120" w:right="120"/>
              <w:jc w:val="center"/>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&lt;escrever nome do representante legal que assina a proposta&gt;</w:t>
            </w:r>
          </w:p>
          <w:p w:rsidR="00A232AE" w:rsidRPr="00A232AE" w:rsidRDefault="00A232AE" w:rsidP="00A232AE">
            <w:pPr>
              <w:spacing w:before="120" w:after="120" w:line="240" w:lineRule="auto"/>
              <w:ind w:left="120" w:right="120"/>
              <w:jc w:val="center"/>
              <w:rPr>
                <w:rFonts w:ascii="Calibri" w:eastAsia="Times New Roman" w:hAnsi="Calibri" w:cs="Calibri"/>
                <w:color w:val="000000"/>
                <w:sz w:val="24"/>
                <w:szCs w:val="24"/>
                <w:lang w:eastAsia="pt-BR"/>
              </w:rPr>
            </w:pPr>
            <w:r w:rsidRPr="00A232AE">
              <w:rPr>
                <w:rFonts w:ascii="Calibri" w:eastAsia="Times New Roman" w:hAnsi="Calibri" w:cs="Calibri"/>
                <w:color w:val="000000"/>
                <w:sz w:val="24"/>
                <w:szCs w:val="24"/>
                <w:lang w:eastAsia="pt-BR"/>
              </w:rPr>
              <w:t>&lt;escrever nº de CPF do representante legal que assina a proposta&gt;</w:t>
            </w:r>
          </w:p>
        </w:tc>
      </w:tr>
    </w:tbl>
    <w:p w:rsidR="00EC7DD0" w:rsidRDefault="00A232AE"/>
    <w:sectPr w:rsidR="00EC7DD0" w:rsidSect="00A232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AE"/>
    <w:rsid w:val="00A232AE"/>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9473-4F72-43C5-BF90-C14D7A6B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232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32AE"/>
    <w:rPr>
      <w:b/>
      <w:bCs/>
    </w:rPr>
  </w:style>
  <w:style w:type="paragraph" w:customStyle="1" w:styleId="textojustificado">
    <w:name w:val="texto_justificado"/>
    <w:basedOn w:val="Normal"/>
    <w:rsid w:val="00A232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A232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23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2022-02-25T10:32:00Z</dcterms:created>
  <dcterms:modified xsi:type="dcterms:W3CDTF">2022-02-25T10:33:00Z</dcterms:modified>
</cp:coreProperties>
</file>