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0245" w14:textId="72DC7D3F" w:rsidR="00960CEA" w:rsidRDefault="00960CEA" w:rsidP="00960CEA">
      <w:pPr>
        <w:pStyle w:val="textocentralizadomaiusculasnegrito"/>
        <w:jc w:val="center"/>
        <w:rPr>
          <w:rFonts w:ascii="Calibri" w:hAnsi="Calibri" w:cs="Calibri"/>
          <w:b/>
          <w:bCs/>
          <w:caps/>
          <w:color w:val="000000"/>
          <w:sz w:val="26"/>
          <w:szCs w:val="26"/>
        </w:rPr>
      </w:pPr>
      <w:r>
        <w:rPr>
          <w:rFonts w:ascii="Calibri" w:hAnsi="Calibri" w:cs="Calibri"/>
          <w:b/>
          <w:bCs/>
          <w:caps/>
          <w:color w:val="000000"/>
        </w:rPr>
        <w:t>DECLARAÇÃO DA LICITANTE ADJUDICATÁRIA ACERCA DO RELACIONAMENTO COM PESSOAS POLITICAMENTE EXPOSTAS</w:t>
      </w:r>
    </w:p>
    <w:p w14:paraId="20EBE76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5187E09"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7A7D42B"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C83589A"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EAE3C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BDMG-01/2022</w:t>
      </w:r>
    </w:p>
    <w:p w14:paraId="5F30852E"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37231A4"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2EE74B0D"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7A370FD4"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D673D9D"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6CB384C7"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3DF9B0D7"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F020D56"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BDMG-01/2022,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7CC65EED"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61349D4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 é, enquanto pessoa física não equiparada à pessoa jurídica,</w:t>
      </w:r>
    </w:p>
    <w:p w14:paraId="3A81F439"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xml:space="preserve">(  </w:t>
      </w:r>
      <w:proofErr w:type="gramEnd"/>
      <w:r>
        <w:rPr>
          <w:rFonts w:ascii="Calibri" w:hAnsi="Calibri" w:cs="Calibri"/>
          <w:color w:val="000000"/>
          <w:sz w:val="27"/>
          <w:szCs w:val="27"/>
        </w:rPr>
        <w:t xml:space="preserve">  ) possui, entre aqueles que compõe sua participação societária, enquanto </w:t>
      </w:r>
      <w:proofErr w:type="spellStart"/>
      <w:r>
        <w:rPr>
          <w:rFonts w:ascii="Calibri" w:hAnsi="Calibri" w:cs="Calibri"/>
          <w:color w:val="000000"/>
          <w:sz w:val="27"/>
          <w:szCs w:val="27"/>
        </w:rPr>
        <w:t>pesso</w:t>
      </w:r>
      <w:proofErr w:type="spellEnd"/>
      <w:r>
        <w:rPr>
          <w:rFonts w:ascii="Calibri" w:hAnsi="Calibri" w:cs="Calibri"/>
          <w:color w:val="000000"/>
          <w:sz w:val="27"/>
          <w:szCs w:val="27"/>
        </w:rPr>
        <w:t xml:space="preserve"> jurídica,</w:t>
      </w:r>
    </w:p>
    <w:p w14:paraId="2683033A"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0B1F9DB8"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56F2408F"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6A387F1"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6AA2E1CB"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05BD204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438B52F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52FA1F59"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609188D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A3AEB48"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516100D2"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11696610"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37D2B4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3F16CB3" w14:textId="77777777" w:rsid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1EF77A9" w14:textId="1FB5C6A9" w:rsidR="00FA5546" w:rsidRPr="00960CEA" w:rsidRDefault="00960CEA" w:rsidP="00960CE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w:t>
      </w:r>
      <w:r>
        <w:rPr>
          <w:rFonts w:ascii="Calibri" w:hAnsi="Calibri" w:cs="Calibri"/>
          <w:color w:val="000000"/>
          <w:sz w:val="27"/>
          <w:szCs w:val="27"/>
        </w:rPr>
        <w:lastRenderedPageBreak/>
        <w:t>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FA5546" w:rsidRPr="00960CEA" w:rsidSect="00960CEA">
      <w:pgSz w:w="11899"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6"/>
    <w:rsid w:val="001A0E08"/>
    <w:rsid w:val="00960CEA"/>
    <w:rsid w:val="00FA5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4DC"/>
  <w15:chartTrackingRefBased/>
  <w15:docId w15:val="{CDC53FD9-E0D1-4EF1-9491-385258F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A5546"/>
    <w:pPr>
      <w:autoSpaceDE w:val="0"/>
      <w:autoSpaceDN w:val="0"/>
      <w:adjustRightInd w:val="0"/>
      <w:spacing w:after="0" w:line="240" w:lineRule="auto"/>
    </w:pPr>
    <w:rPr>
      <w:rFonts w:ascii="Calibri" w:hAnsi="Calibri" w:cs="Calibri"/>
      <w:color w:val="000000"/>
      <w:sz w:val="24"/>
      <w:szCs w:val="24"/>
    </w:rPr>
  </w:style>
  <w:style w:type="paragraph" w:customStyle="1" w:styleId="textocentralizado">
    <w:name w:val="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5546"/>
    <w:rPr>
      <w:b/>
      <w:bCs/>
    </w:rPr>
  </w:style>
  <w:style w:type="paragraph" w:customStyle="1" w:styleId="textojustificado">
    <w:name w:val="texto_justific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A5546"/>
    <w:rPr>
      <w:i/>
      <w:iCs/>
    </w:rPr>
  </w:style>
  <w:style w:type="paragraph" w:customStyle="1" w:styleId="textocentralizadomaiusculasnegrito">
    <w:name w:val="texto_centralizado_maiusculas_negrito"/>
    <w:basedOn w:val="Normal"/>
    <w:rsid w:val="00960C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406">
      <w:bodyDiv w:val="1"/>
      <w:marLeft w:val="0"/>
      <w:marRight w:val="0"/>
      <w:marTop w:val="0"/>
      <w:marBottom w:val="0"/>
      <w:divBdr>
        <w:top w:val="none" w:sz="0" w:space="0" w:color="auto"/>
        <w:left w:val="none" w:sz="0" w:space="0" w:color="auto"/>
        <w:bottom w:val="none" w:sz="0" w:space="0" w:color="auto"/>
        <w:right w:val="none" w:sz="0" w:space="0" w:color="auto"/>
      </w:divBdr>
    </w:div>
    <w:div w:id="927225817">
      <w:bodyDiv w:val="1"/>
      <w:marLeft w:val="0"/>
      <w:marRight w:val="0"/>
      <w:marTop w:val="0"/>
      <w:marBottom w:val="0"/>
      <w:divBdr>
        <w:top w:val="none" w:sz="0" w:space="0" w:color="auto"/>
        <w:left w:val="none" w:sz="0" w:space="0" w:color="auto"/>
        <w:bottom w:val="none" w:sz="0" w:space="0" w:color="auto"/>
        <w:right w:val="none" w:sz="0" w:space="0" w:color="auto"/>
      </w:divBdr>
    </w:div>
    <w:div w:id="1027370738">
      <w:bodyDiv w:val="1"/>
      <w:marLeft w:val="0"/>
      <w:marRight w:val="0"/>
      <w:marTop w:val="0"/>
      <w:marBottom w:val="0"/>
      <w:divBdr>
        <w:top w:val="none" w:sz="0" w:space="0" w:color="auto"/>
        <w:left w:val="none" w:sz="0" w:space="0" w:color="auto"/>
        <w:bottom w:val="none" w:sz="0" w:space="0" w:color="auto"/>
        <w:right w:val="none" w:sz="0" w:space="0" w:color="auto"/>
      </w:divBdr>
    </w:div>
    <w:div w:id="16342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4214</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2022-01-31T18:26:00Z</dcterms:created>
  <dcterms:modified xsi:type="dcterms:W3CDTF">2022-01-31T18:26:00Z</dcterms:modified>
</cp:coreProperties>
</file>