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8"/>
        <w:gridCol w:w="4334"/>
      </w:tblGrid>
      <w:tr w:rsidR="004D6CC9" w:rsidRPr="004D6CC9" w14:paraId="32CC416B"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F6052A1" w14:textId="77777777" w:rsidR="004D6CC9" w:rsidRPr="004D6CC9" w:rsidRDefault="004D6CC9" w:rsidP="004D6CC9">
            <w:pPr>
              <w:spacing w:before="120" w:after="120" w:line="240" w:lineRule="auto"/>
              <w:ind w:left="120" w:right="120"/>
              <w:jc w:val="center"/>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PREGÃO ELETRÔNICO BDMG-28/2021</w:t>
            </w:r>
          </w:p>
          <w:p w14:paraId="6D4EB3FE" w14:textId="77777777" w:rsidR="004D6CC9" w:rsidRPr="004D6CC9" w:rsidRDefault="004D6CC9" w:rsidP="004D6CC9">
            <w:pPr>
              <w:spacing w:before="120" w:after="120" w:line="240" w:lineRule="auto"/>
              <w:ind w:left="120" w:right="120"/>
              <w:jc w:val="center"/>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SERVIÇOS DE CONSULTORIA PARA REVISÃO DE PROCESSOS</w:t>
            </w:r>
          </w:p>
          <w:p w14:paraId="7F5C0F61" w14:textId="77777777" w:rsidR="004D6CC9" w:rsidRPr="004D6CC9" w:rsidRDefault="004D6CC9" w:rsidP="004D6CC9">
            <w:pPr>
              <w:spacing w:before="120" w:after="120" w:line="240" w:lineRule="auto"/>
              <w:ind w:left="120" w:right="120"/>
              <w:jc w:val="center"/>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w:t>
            </w:r>
          </w:p>
          <w:p w14:paraId="09C7030A" w14:textId="175B38AB"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1. NOME: &lt;escrever nome&gt;</w:t>
            </w:r>
          </w:p>
        </w:tc>
      </w:tr>
      <w:tr w:rsidR="004D6CC9" w:rsidRPr="004D6CC9" w14:paraId="69ED6D8A"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0F674D8"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2. CPF: &lt;escrever nº do CPF&gt;</w:t>
            </w:r>
          </w:p>
        </w:tc>
      </w:tr>
      <w:tr w:rsidR="004D6CC9" w:rsidRPr="004D6CC9" w14:paraId="3B8C7CC1"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49036A0"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3. ENDEREÇO: &lt;escrever endereço completo&gt;</w:t>
            </w:r>
          </w:p>
        </w:tc>
      </w:tr>
      <w:tr w:rsidR="004D6CC9" w:rsidRPr="004D6CC9" w14:paraId="087A7D34" w14:textId="77777777" w:rsidTr="004D6CC9">
        <w:trPr>
          <w:tblCellSpacing w:w="0" w:type="dxa"/>
        </w:trPr>
        <w:tc>
          <w:tcPr>
            <w:tcW w:w="2748" w:type="pct"/>
            <w:tcBorders>
              <w:top w:val="outset" w:sz="6" w:space="0" w:color="auto"/>
              <w:left w:val="outset" w:sz="6" w:space="0" w:color="auto"/>
              <w:bottom w:val="outset" w:sz="6" w:space="0" w:color="auto"/>
              <w:right w:val="outset" w:sz="6" w:space="0" w:color="auto"/>
            </w:tcBorders>
            <w:vAlign w:val="center"/>
            <w:hideMark/>
          </w:tcPr>
          <w:p w14:paraId="179ACFC8"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4. TELEFONE:</w:t>
            </w:r>
          </w:p>
          <w:p w14:paraId="2921F311"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&lt;escrever nº de telefone&gt;</w:t>
            </w:r>
          </w:p>
        </w:tc>
        <w:tc>
          <w:tcPr>
            <w:tcW w:w="2252" w:type="pct"/>
            <w:tcBorders>
              <w:top w:val="outset" w:sz="6" w:space="0" w:color="auto"/>
              <w:left w:val="outset" w:sz="6" w:space="0" w:color="auto"/>
              <w:bottom w:val="outset" w:sz="6" w:space="0" w:color="auto"/>
              <w:right w:val="outset" w:sz="6" w:space="0" w:color="auto"/>
            </w:tcBorders>
            <w:vAlign w:val="center"/>
            <w:hideMark/>
          </w:tcPr>
          <w:p w14:paraId="16768AA0"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5. E-MAIL:</w:t>
            </w:r>
          </w:p>
          <w:p w14:paraId="5CB0DF7C"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&lt;escrever endereço de e-mail&gt;</w:t>
            </w:r>
          </w:p>
        </w:tc>
      </w:tr>
      <w:tr w:rsidR="004D6CC9" w:rsidRPr="004D6CC9" w14:paraId="1DA71BA7"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E21EF9B"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6. DETALHAMENTO DO OBJETO:</w:t>
            </w:r>
          </w:p>
          <w:p w14:paraId="56F20498"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Serviços especializados de consultoria para realização de diagnósticos e revisão, incluída indicação das atualizações devidas, da cadeia de valor (mapa de processos) e da lista de processos e subprocessos do BDMG, observadas as demais especificações do Edital BDMG-28/2021 e seus anexos.</w:t>
            </w:r>
          </w:p>
        </w:tc>
      </w:tr>
      <w:tr w:rsidR="004D6CC9" w:rsidRPr="004D6CC9" w14:paraId="0D0E3C93"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DCA6BE"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7. PREÇOS PROPOSTOS: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4060"/>
              <w:gridCol w:w="2040"/>
              <w:gridCol w:w="1829"/>
            </w:tblGrid>
            <w:tr w:rsidR="004D6CC9" w:rsidRPr="004D6CC9" w14:paraId="062D544E" w14:textId="77777777" w:rsidTr="004D6CC9">
              <w:trPr>
                <w:tblCellSpacing w:w="0" w:type="dxa"/>
              </w:trPr>
              <w:tc>
                <w:tcPr>
                  <w:tcW w:w="860" w:type="pct"/>
                  <w:tcBorders>
                    <w:top w:val="outset" w:sz="6" w:space="0" w:color="auto"/>
                    <w:left w:val="outset" w:sz="6" w:space="0" w:color="auto"/>
                    <w:bottom w:val="outset" w:sz="6" w:space="0" w:color="auto"/>
                    <w:right w:val="outset" w:sz="6" w:space="0" w:color="auto"/>
                  </w:tcBorders>
                  <w:vAlign w:val="center"/>
                  <w:hideMark/>
                </w:tcPr>
                <w:p w14:paraId="61F58F07" w14:textId="77777777" w:rsidR="004D6CC9" w:rsidRPr="004D6CC9" w:rsidRDefault="004D6CC9" w:rsidP="004D6CC9">
                  <w:pPr>
                    <w:spacing w:before="120" w:after="120" w:line="240" w:lineRule="auto"/>
                    <w:ind w:left="120" w:right="120"/>
                    <w:jc w:val="both"/>
                    <w:rPr>
                      <w:rFonts w:ascii="Calibri" w:eastAsia="Times New Roman" w:hAnsi="Calibri" w:cs="Calibri"/>
                      <w:sz w:val="24"/>
                      <w:szCs w:val="24"/>
                      <w:lang w:eastAsia="pt-BR"/>
                    </w:rPr>
                  </w:pPr>
                  <w:r w:rsidRPr="004D6CC9">
                    <w:rPr>
                      <w:rFonts w:ascii="Calibri" w:eastAsia="Times New Roman" w:hAnsi="Calibri" w:cs="Calibri"/>
                      <w:b/>
                      <w:bCs/>
                      <w:sz w:val="24"/>
                      <w:szCs w:val="24"/>
                      <w:lang w:eastAsia="pt-BR"/>
                    </w:rPr>
                    <w:t>ETAPA</w:t>
                  </w:r>
                </w:p>
              </w:tc>
              <w:tc>
                <w:tcPr>
                  <w:tcW w:w="2120" w:type="pct"/>
                  <w:tcBorders>
                    <w:top w:val="outset" w:sz="6" w:space="0" w:color="auto"/>
                    <w:left w:val="outset" w:sz="6" w:space="0" w:color="auto"/>
                    <w:bottom w:val="outset" w:sz="6" w:space="0" w:color="auto"/>
                    <w:right w:val="outset" w:sz="6" w:space="0" w:color="auto"/>
                  </w:tcBorders>
                  <w:vAlign w:val="center"/>
                  <w:hideMark/>
                </w:tcPr>
                <w:p w14:paraId="247CEEBD"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b/>
                      <w:bCs/>
                      <w:lang w:eastAsia="pt-BR"/>
                    </w:rPr>
                    <w:t>DESCRIÇÃO DA ETAPA</w:t>
                  </w:r>
                </w:p>
              </w:tc>
              <w:tc>
                <w:tcPr>
                  <w:tcW w:w="1065" w:type="pct"/>
                  <w:tcBorders>
                    <w:top w:val="outset" w:sz="6" w:space="0" w:color="auto"/>
                    <w:left w:val="outset" w:sz="6" w:space="0" w:color="auto"/>
                    <w:bottom w:val="outset" w:sz="6" w:space="0" w:color="auto"/>
                    <w:right w:val="outset" w:sz="6" w:space="0" w:color="auto"/>
                  </w:tcBorders>
                  <w:vAlign w:val="center"/>
                  <w:hideMark/>
                </w:tcPr>
                <w:p w14:paraId="67DF916A"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b/>
                      <w:bCs/>
                      <w:lang w:eastAsia="pt-BR"/>
                    </w:rPr>
                    <w:t>Valor máximo por etapa</w:t>
                  </w:r>
                </w:p>
              </w:tc>
              <w:tc>
                <w:tcPr>
                  <w:tcW w:w="955" w:type="pct"/>
                  <w:tcBorders>
                    <w:top w:val="outset" w:sz="6" w:space="0" w:color="auto"/>
                    <w:left w:val="outset" w:sz="6" w:space="0" w:color="auto"/>
                    <w:bottom w:val="outset" w:sz="6" w:space="0" w:color="auto"/>
                    <w:right w:val="outset" w:sz="6" w:space="0" w:color="auto"/>
                  </w:tcBorders>
                  <w:vAlign w:val="center"/>
                  <w:hideMark/>
                </w:tcPr>
                <w:p w14:paraId="06DA77A9"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b/>
                      <w:bCs/>
                      <w:lang w:eastAsia="pt-BR"/>
                    </w:rPr>
                    <w:t>Valor proposto por etapa</w:t>
                  </w:r>
                </w:p>
              </w:tc>
            </w:tr>
            <w:tr w:rsidR="004D6CC9" w:rsidRPr="004D6CC9" w14:paraId="3E8F4D05" w14:textId="77777777" w:rsidTr="004D6CC9">
              <w:trPr>
                <w:tblCellSpacing w:w="0" w:type="dxa"/>
              </w:trPr>
              <w:tc>
                <w:tcPr>
                  <w:tcW w:w="860" w:type="pct"/>
                  <w:tcBorders>
                    <w:top w:val="outset" w:sz="6" w:space="0" w:color="auto"/>
                    <w:left w:val="outset" w:sz="6" w:space="0" w:color="auto"/>
                    <w:bottom w:val="outset" w:sz="6" w:space="0" w:color="auto"/>
                    <w:right w:val="outset" w:sz="6" w:space="0" w:color="auto"/>
                  </w:tcBorders>
                  <w:vAlign w:val="center"/>
                  <w:hideMark/>
                </w:tcPr>
                <w:p w14:paraId="1407F9DF"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01:</w:t>
                  </w:r>
                </w:p>
              </w:tc>
              <w:tc>
                <w:tcPr>
                  <w:tcW w:w="2120" w:type="pct"/>
                  <w:tcBorders>
                    <w:top w:val="outset" w:sz="6" w:space="0" w:color="auto"/>
                    <w:left w:val="outset" w:sz="6" w:space="0" w:color="auto"/>
                    <w:bottom w:val="outset" w:sz="6" w:space="0" w:color="auto"/>
                    <w:right w:val="outset" w:sz="6" w:space="0" w:color="auto"/>
                  </w:tcBorders>
                  <w:vAlign w:val="center"/>
                  <w:hideMark/>
                </w:tcPr>
                <w:p w14:paraId="1109A912"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Planejamento</w:t>
                  </w:r>
                </w:p>
              </w:tc>
              <w:tc>
                <w:tcPr>
                  <w:tcW w:w="1065" w:type="pct"/>
                  <w:tcBorders>
                    <w:top w:val="outset" w:sz="6" w:space="0" w:color="auto"/>
                    <w:left w:val="outset" w:sz="6" w:space="0" w:color="auto"/>
                    <w:bottom w:val="outset" w:sz="6" w:space="0" w:color="auto"/>
                    <w:right w:val="outset" w:sz="6" w:space="0" w:color="auto"/>
                  </w:tcBorders>
                  <w:vAlign w:val="center"/>
                  <w:hideMark/>
                </w:tcPr>
                <w:p w14:paraId="3AA7CED6"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R$ 14.000,00 (quatorze mil reais)</w:t>
                  </w:r>
                </w:p>
              </w:tc>
              <w:tc>
                <w:tcPr>
                  <w:tcW w:w="955" w:type="pct"/>
                  <w:tcBorders>
                    <w:top w:val="outset" w:sz="6" w:space="0" w:color="auto"/>
                    <w:left w:val="outset" w:sz="6" w:space="0" w:color="auto"/>
                    <w:bottom w:val="outset" w:sz="6" w:space="0" w:color="auto"/>
                    <w:right w:val="outset" w:sz="6" w:space="0" w:color="auto"/>
                  </w:tcBorders>
                  <w:vAlign w:val="center"/>
                  <w:hideMark/>
                </w:tcPr>
                <w:p w14:paraId="52B6C387"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V01</w:t>
                  </w:r>
                </w:p>
                <w:p w14:paraId="4877FF70"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&lt;inserir valor ofertado&gt;</w:t>
                  </w:r>
                </w:p>
              </w:tc>
            </w:tr>
            <w:tr w:rsidR="004D6CC9" w:rsidRPr="004D6CC9" w14:paraId="778C91DF" w14:textId="77777777" w:rsidTr="004D6CC9">
              <w:trPr>
                <w:tblCellSpacing w:w="0" w:type="dxa"/>
              </w:trPr>
              <w:tc>
                <w:tcPr>
                  <w:tcW w:w="860" w:type="pct"/>
                  <w:tcBorders>
                    <w:top w:val="outset" w:sz="6" w:space="0" w:color="auto"/>
                    <w:left w:val="outset" w:sz="6" w:space="0" w:color="auto"/>
                    <w:bottom w:val="outset" w:sz="6" w:space="0" w:color="auto"/>
                    <w:right w:val="outset" w:sz="6" w:space="0" w:color="auto"/>
                  </w:tcBorders>
                  <w:vAlign w:val="center"/>
                  <w:hideMark/>
                </w:tcPr>
                <w:p w14:paraId="1A8A90C9"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02:</w:t>
                  </w:r>
                </w:p>
              </w:tc>
              <w:tc>
                <w:tcPr>
                  <w:tcW w:w="2120" w:type="pct"/>
                  <w:tcBorders>
                    <w:top w:val="outset" w:sz="6" w:space="0" w:color="auto"/>
                    <w:left w:val="outset" w:sz="6" w:space="0" w:color="auto"/>
                    <w:bottom w:val="outset" w:sz="6" w:space="0" w:color="auto"/>
                    <w:right w:val="outset" w:sz="6" w:space="0" w:color="auto"/>
                  </w:tcBorders>
                  <w:vAlign w:val="center"/>
                  <w:hideMark/>
                </w:tcPr>
                <w:p w14:paraId="50E12BEF"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Diagnóstico de processos, incluída a revisão, e proposta de atualizações devidas, da cadeia de valor do BDMG em nível corporativo (mapa de processos/hierarquia de processos) e priorização de processos</w:t>
                  </w:r>
                </w:p>
              </w:tc>
              <w:tc>
                <w:tcPr>
                  <w:tcW w:w="1065" w:type="pct"/>
                  <w:tcBorders>
                    <w:top w:val="outset" w:sz="6" w:space="0" w:color="auto"/>
                    <w:left w:val="outset" w:sz="6" w:space="0" w:color="auto"/>
                    <w:bottom w:val="outset" w:sz="6" w:space="0" w:color="auto"/>
                    <w:right w:val="outset" w:sz="6" w:space="0" w:color="auto"/>
                  </w:tcBorders>
                  <w:vAlign w:val="center"/>
                  <w:hideMark/>
                </w:tcPr>
                <w:p w14:paraId="695F6383"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R$ 126.000,00 (cento e vinte seis mil reais)</w:t>
                  </w:r>
                </w:p>
              </w:tc>
              <w:tc>
                <w:tcPr>
                  <w:tcW w:w="955" w:type="pct"/>
                  <w:tcBorders>
                    <w:top w:val="outset" w:sz="6" w:space="0" w:color="auto"/>
                    <w:left w:val="outset" w:sz="6" w:space="0" w:color="auto"/>
                    <w:bottom w:val="outset" w:sz="6" w:space="0" w:color="auto"/>
                    <w:right w:val="outset" w:sz="6" w:space="0" w:color="auto"/>
                  </w:tcBorders>
                  <w:vAlign w:val="center"/>
                  <w:hideMark/>
                </w:tcPr>
                <w:p w14:paraId="0B7983D1"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V02</w:t>
                  </w:r>
                </w:p>
                <w:p w14:paraId="4FC299A1" w14:textId="77777777" w:rsidR="004D6CC9" w:rsidRPr="004D6CC9" w:rsidRDefault="004D6CC9" w:rsidP="004D6CC9">
                  <w:pPr>
                    <w:spacing w:after="0" w:line="240" w:lineRule="auto"/>
                    <w:ind w:left="60" w:right="60"/>
                    <w:jc w:val="center"/>
                    <w:rPr>
                      <w:rFonts w:ascii="Calibri" w:eastAsia="Times New Roman" w:hAnsi="Calibri" w:cs="Calibri"/>
                      <w:lang w:eastAsia="pt-BR"/>
                    </w:rPr>
                  </w:pPr>
                  <w:r w:rsidRPr="004D6CC9">
                    <w:rPr>
                      <w:rFonts w:ascii="Calibri" w:eastAsia="Times New Roman" w:hAnsi="Calibri" w:cs="Calibri"/>
                      <w:lang w:eastAsia="pt-BR"/>
                    </w:rPr>
                    <w:t>&lt;inserir valor ofertado&gt;</w:t>
                  </w:r>
                </w:p>
              </w:tc>
            </w:tr>
          </w:tbl>
          <w:p w14:paraId="66C516CA"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w:t>
            </w:r>
          </w:p>
          <w:p w14:paraId="32082A1C"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Valor referente à assunção do ônus pela Contribuição Previdenciária Patronal (VC) </w:t>
            </w:r>
            <w:bookmarkStart w:id="0" w:name="_Toc64753684"/>
            <w:r w:rsidRPr="004D6CC9">
              <w:rPr>
                <w:rFonts w:ascii="Calibri" w:eastAsia="Times New Roman" w:hAnsi="Calibri" w:cs="Calibri"/>
                <w:b/>
                <w:bCs/>
                <w:color w:val="000000"/>
                <w:sz w:val="24"/>
                <w:szCs w:val="24"/>
                <w:lang w:eastAsia="pt-BR"/>
              </w:rPr>
              <w:t>– (V01 + V02) x 0,225:</w:t>
            </w:r>
            <w:r w:rsidRPr="004D6CC9">
              <w:rPr>
                <w:rFonts w:ascii="Calibri" w:eastAsia="Times New Roman" w:hAnsi="Calibri" w:cs="Calibri"/>
                <w:color w:val="000000"/>
                <w:sz w:val="24"/>
                <w:szCs w:val="24"/>
                <w:lang w:eastAsia="pt-BR"/>
              </w:rPr>
              <w:t> </w:t>
            </w:r>
            <w:r w:rsidRPr="004D6CC9">
              <w:rPr>
                <w:rFonts w:ascii="Calibri" w:eastAsia="Times New Roman" w:hAnsi="Calibri" w:cs="Calibri"/>
                <w:b/>
                <w:bCs/>
                <w:color w:val="000000"/>
                <w:sz w:val="24"/>
                <w:szCs w:val="24"/>
                <w:lang w:eastAsia="pt-BR"/>
              </w:rPr>
              <w:t>&lt;valor correspondente com arredondamento na segunda casa decimal&gt;</w:t>
            </w:r>
            <w:r w:rsidRPr="004D6CC9">
              <w:rPr>
                <w:rFonts w:ascii="Calibri" w:eastAsia="Times New Roman" w:hAnsi="Calibri" w:cs="Calibri"/>
                <w:color w:val="000000"/>
                <w:sz w:val="24"/>
                <w:szCs w:val="24"/>
                <w:lang w:eastAsia="pt-BR"/>
              </w:rPr>
              <w:t> </w:t>
            </w:r>
            <w:r w:rsidRPr="004D6CC9">
              <w:rPr>
                <w:rFonts w:ascii="Calibri" w:eastAsia="Times New Roman" w:hAnsi="Calibri" w:cs="Calibri"/>
                <w:b/>
                <w:bCs/>
                <w:color w:val="000000"/>
                <w:sz w:val="24"/>
                <w:szCs w:val="24"/>
                <w:lang w:eastAsia="pt-BR"/>
              </w:rPr>
              <w:t>(&lt;valor correspondente por extenso&gt;)</w:t>
            </w:r>
          </w:p>
          <w:p w14:paraId="7E444F22"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w:t>
            </w:r>
          </w:p>
          <w:p w14:paraId="1D9CB8D3"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PREÇO GLOBAL PROPOSTO –</w:t>
            </w:r>
            <w:bookmarkEnd w:id="0"/>
            <w:r w:rsidRPr="004D6CC9">
              <w:rPr>
                <w:rFonts w:ascii="Calibri" w:eastAsia="Times New Roman" w:hAnsi="Calibri" w:cs="Calibri"/>
                <w:b/>
                <w:bCs/>
                <w:color w:val="000000"/>
                <w:sz w:val="24"/>
                <w:szCs w:val="24"/>
                <w:lang w:eastAsia="pt-BR"/>
              </w:rPr>
              <w:t> (V01 + V02 + VC): </w:t>
            </w:r>
            <w:bookmarkStart w:id="1" w:name="Texto1"/>
            <w:bookmarkEnd w:id="1"/>
            <w:r w:rsidRPr="004D6CC9">
              <w:rPr>
                <w:rFonts w:ascii="Calibri" w:eastAsia="Times New Roman" w:hAnsi="Calibri" w:cs="Calibri"/>
                <w:b/>
                <w:bCs/>
                <w:color w:val="000000"/>
                <w:sz w:val="24"/>
                <w:szCs w:val="24"/>
                <w:lang w:eastAsia="pt-BR"/>
              </w:rPr>
              <w:t>&lt;valor global proposto&gt; (&lt;valor global proposto por extenso&gt;)</w:t>
            </w:r>
          </w:p>
          <w:p w14:paraId="206B38AB"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w:t>
            </w:r>
          </w:p>
          <w:p w14:paraId="4C69AC92"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i/>
                <w:iCs/>
                <w:color w:val="000000"/>
                <w:sz w:val="24"/>
                <w:szCs w:val="24"/>
                <w:lang w:eastAsia="pt-BR"/>
              </w:rPr>
              <w:t>Obs.: o valor relativo à Contribuição Previdenciária Patronal será recolhido pelo BDMG e compõe o valor global proposto apenas para o provisionalmento do recurso referente, cabendo ao prestador dos serviços objeto da licitação BDMG-28/2021 apenas os valores relativos à remuneração pelos serviços prestados.</w:t>
            </w:r>
          </w:p>
        </w:tc>
      </w:tr>
      <w:tr w:rsidR="004D6CC9" w:rsidRPr="004D6CC9" w14:paraId="797C9B77"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6369D94"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8. DECLARAÇÕES:</w:t>
            </w:r>
          </w:p>
          <w:p w14:paraId="2848303A"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lastRenderedPageBreak/>
              <w:t>Declaro que:</w:t>
            </w:r>
          </w:p>
          <w:p w14:paraId="746EE57A"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conheço, aceito e executarei todas as condições estabelecidas no edital do Pregão BDMG-28/2021, especialmente no tocante à ciência de que somente serão pagos os serviços efetivamente prestados, sendo os valores registrados nesta proposta correlacionados aos valores máximos possíveis de execução no âmbito do contrato.</w:t>
            </w:r>
          </w:p>
          <w:p w14:paraId="5D66734D"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3E624616"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esta proposta foi elaborada de forma independente.</w:t>
            </w:r>
          </w:p>
          <w:p w14:paraId="5B279029"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não há fatos impeditivos para participação no Pregão de edital BDMG-28/2021, ciente da obrigatoriedade de informar ocorrências posteriores.</w:t>
            </w:r>
          </w:p>
          <w:p w14:paraId="17D24A64"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em nenhuma das dependências da empresa ocorre trabalho noturno, perigoso ou insalubre por menores de 18 (dezoito) anos ou qualquer trabalho por menores de 16 (dezesseis) anos, salvo na condição de aprendiz, na forma da Lei.</w:t>
            </w:r>
          </w:p>
        </w:tc>
      </w:tr>
      <w:tr w:rsidR="004D6CC9" w:rsidRPr="004D6CC9" w14:paraId="23C42A5F"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C652CD3"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lastRenderedPageBreak/>
              <w:t>9. PRAZO DE VALIDADE DA PROPOSTA:</w:t>
            </w:r>
          </w:p>
          <w:p w14:paraId="10757997"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&lt;prazo de validade em dias&gt; (&lt;prazo de validade por extenso&gt;) dias.</w:t>
            </w:r>
          </w:p>
          <w:p w14:paraId="05C64EA8"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i/>
                <w:iCs/>
                <w:color w:val="000000"/>
                <w:sz w:val="24"/>
                <w:szCs w:val="24"/>
                <w:lang w:eastAsia="pt-BR"/>
              </w:rPr>
              <w:t>Obs.: O prazo de validade da proposta será igual ou superior a 60 (sessenta) dias contados conforme o edital BDMG-28/2021, Anexo III, item 2.5</w:t>
            </w:r>
          </w:p>
        </w:tc>
      </w:tr>
      <w:tr w:rsidR="004D6CC9" w:rsidRPr="004D6CC9" w14:paraId="68EF5686" w14:textId="77777777" w:rsidTr="004D6CC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79A3FDA"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b/>
                <w:bCs/>
                <w:color w:val="000000"/>
                <w:sz w:val="24"/>
                <w:szCs w:val="24"/>
                <w:lang w:eastAsia="pt-BR"/>
              </w:rPr>
              <w:t>10. DATA E ASSINATURA:</w:t>
            </w:r>
          </w:p>
          <w:p w14:paraId="339050A8"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Belo Horizonte, &lt;escrever dia&gt; de &lt;escrever mês&gt; de 2021.</w:t>
            </w:r>
          </w:p>
          <w:p w14:paraId="42731B4B" w14:textId="77777777" w:rsidR="004D6CC9" w:rsidRPr="004D6CC9" w:rsidRDefault="004D6CC9" w:rsidP="004D6CC9">
            <w:pPr>
              <w:spacing w:before="120" w:after="120" w:line="240" w:lineRule="auto"/>
              <w:ind w:left="120" w:right="120"/>
              <w:jc w:val="both"/>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 </w:t>
            </w:r>
          </w:p>
          <w:p w14:paraId="54EAD30D" w14:textId="77777777" w:rsidR="004D6CC9" w:rsidRPr="004D6CC9" w:rsidRDefault="004D6CC9" w:rsidP="004D6CC9">
            <w:pPr>
              <w:spacing w:before="120" w:after="120" w:line="240" w:lineRule="auto"/>
              <w:ind w:left="120" w:right="120"/>
              <w:jc w:val="center"/>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_________________________________________________</w:t>
            </w:r>
          </w:p>
          <w:p w14:paraId="4FAF8C83" w14:textId="77777777" w:rsidR="004D6CC9" w:rsidRPr="004D6CC9" w:rsidRDefault="004D6CC9" w:rsidP="004D6CC9">
            <w:pPr>
              <w:spacing w:before="120" w:after="120" w:line="240" w:lineRule="auto"/>
              <w:ind w:left="120" w:right="120"/>
              <w:jc w:val="center"/>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&lt;escrever nome do representante legal que assina a proposta&gt;</w:t>
            </w:r>
          </w:p>
          <w:p w14:paraId="1CAE61EC" w14:textId="77777777" w:rsidR="004D6CC9" w:rsidRPr="004D6CC9" w:rsidRDefault="004D6CC9" w:rsidP="004D6CC9">
            <w:pPr>
              <w:spacing w:before="120" w:after="120" w:line="240" w:lineRule="auto"/>
              <w:ind w:left="120" w:right="120"/>
              <w:jc w:val="center"/>
              <w:rPr>
                <w:rFonts w:ascii="Calibri" w:eastAsia="Times New Roman" w:hAnsi="Calibri" w:cs="Calibri"/>
                <w:color w:val="000000"/>
                <w:sz w:val="24"/>
                <w:szCs w:val="24"/>
                <w:lang w:eastAsia="pt-BR"/>
              </w:rPr>
            </w:pPr>
            <w:r w:rsidRPr="004D6CC9">
              <w:rPr>
                <w:rFonts w:ascii="Calibri" w:eastAsia="Times New Roman" w:hAnsi="Calibri" w:cs="Calibri"/>
                <w:color w:val="000000"/>
                <w:sz w:val="24"/>
                <w:szCs w:val="24"/>
                <w:lang w:eastAsia="pt-BR"/>
              </w:rPr>
              <w:t>&lt;escrever nº de CPF do representante legal que assina a proposta&gt;</w:t>
            </w:r>
          </w:p>
        </w:tc>
      </w:tr>
    </w:tbl>
    <w:p w14:paraId="185984C3" w14:textId="77777777" w:rsidR="00871AC9" w:rsidRDefault="00871AC9"/>
    <w:sectPr w:rsidR="00871AC9" w:rsidSect="00C57B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17"/>
    <w:rsid w:val="004D6CC9"/>
    <w:rsid w:val="00802195"/>
    <w:rsid w:val="00871AC9"/>
    <w:rsid w:val="00C57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89F9"/>
  <w15:chartTrackingRefBased/>
  <w15:docId w15:val="{A0E50689-D27D-4BF2-B97D-DECDC02D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57B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57B17"/>
    <w:rPr>
      <w:b/>
      <w:bCs/>
    </w:rPr>
  </w:style>
  <w:style w:type="paragraph" w:customStyle="1" w:styleId="textojustificado">
    <w:name w:val="texto_justificado"/>
    <w:basedOn w:val="Normal"/>
    <w:rsid w:val="00C57B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C57B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57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46459">
      <w:bodyDiv w:val="1"/>
      <w:marLeft w:val="0"/>
      <w:marRight w:val="0"/>
      <w:marTop w:val="0"/>
      <w:marBottom w:val="0"/>
      <w:divBdr>
        <w:top w:val="none" w:sz="0" w:space="0" w:color="auto"/>
        <w:left w:val="none" w:sz="0" w:space="0" w:color="auto"/>
        <w:bottom w:val="none" w:sz="0" w:space="0" w:color="auto"/>
        <w:right w:val="none" w:sz="0" w:space="0" w:color="auto"/>
      </w:divBdr>
    </w:div>
    <w:div w:id="15386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2838</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2021-11-12T15:19:00Z</dcterms:created>
  <dcterms:modified xsi:type="dcterms:W3CDTF">2021-11-12T15:19:00Z</dcterms:modified>
</cp:coreProperties>
</file>