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AC3D5" w14:textId="72EF2ADD" w:rsidR="00037EB3" w:rsidRDefault="00037EB3" w:rsidP="006A08A8">
      <w:pPr>
        <w:spacing w:after="0"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988"/>
      </w:tblGrid>
      <w:tr w:rsidR="00BF25E3" w:rsidRPr="00BF25E3" w14:paraId="38E13245" w14:textId="77777777" w:rsidTr="00BF25E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6C96BE" w14:textId="77777777" w:rsidR="00BF25E3" w:rsidRPr="00BF25E3" w:rsidRDefault="00BF25E3" w:rsidP="00BF25E3">
            <w:pPr>
              <w:spacing w:before="120" w:after="120" w:line="240" w:lineRule="auto"/>
              <w:ind w:left="120" w:right="120"/>
              <w:jc w:val="center"/>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PREGÃO ELETRÔNICO BDMG-09/2021 – LOTE 03</w:t>
            </w:r>
          </w:p>
          <w:p w14:paraId="70DFDB46"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 </w:t>
            </w:r>
          </w:p>
          <w:p w14:paraId="56EC0DFB"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1. NOME EMPRESARIAL: </w:t>
            </w:r>
            <w:r w:rsidRPr="00BF25E3">
              <w:rPr>
                <w:rFonts w:ascii="Calibri" w:eastAsia="Times New Roman" w:hAnsi="Calibri" w:cs="Calibri"/>
                <w:color w:val="000000"/>
                <w:sz w:val="24"/>
                <w:szCs w:val="24"/>
                <w:lang w:eastAsia="pt-BR"/>
              </w:rPr>
              <w:t>&lt;escrever nome empresarial&gt;</w:t>
            </w:r>
          </w:p>
        </w:tc>
      </w:tr>
      <w:tr w:rsidR="00BF25E3" w:rsidRPr="00BF25E3" w14:paraId="1DD2184F" w14:textId="77777777" w:rsidTr="00BF25E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25263F9"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2. CNPJ: </w:t>
            </w:r>
            <w:r w:rsidRPr="00BF25E3">
              <w:rPr>
                <w:rFonts w:ascii="Calibri" w:eastAsia="Times New Roman" w:hAnsi="Calibri" w:cs="Calibri"/>
                <w:color w:val="000000"/>
                <w:sz w:val="24"/>
                <w:szCs w:val="24"/>
                <w:lang w:eastAsia="pt-BR"/>
              </w:rPr>
              <w:t>&lt;escrever nº do CNPJ&gt;</w:t>
            </w:r>
          </w:p>
        </w:tc>
      </w:tr>
      <w:tr w:rsidR="00BF25E3" w:rsidRPr="00BF25E3" w14:paraId="05182AAC" w14:textId="77777777" w:rsidTr="00BF25E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FFB41CD"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3. ENDEREÇO: </w:t>
            </w:r>
            <w:r w:rsidRPr="00BF25E3">
              <w:rPr>
                <w:rFonts w:ascii="Calibri" w:eastAsia="Times New Roman" w:hAnsi="Calibri" w:cs="Calibri"/>
                <w:color w:val="000000"/>
                <w:sz w:val="24"/>
                <w:szCs w:val="24"/>
                <w:lang w:eastAsia="pt-BR"/>
              </w:rPr>
              <w:t>&lt;escrever endereço completo&gt;</w:t>
            </w:r>
          </w:p>
        </w:tc>
      </w:tr>
      <w:tr w:rsidR="00BF25E3" w:rsidRPr="00BF25E3" w14:paraId="471A4DDE" w14:textId="77777777" w:rsidTr="00BF25E3">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14:paraId="0B29A9C2"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4. TELEFONE:</w:t>
            </w:r>
          </w:p>
          <w:p w14:paraId="58621D77"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&lt;escrever nº de telefone&gt;</w:t>
            </w:r>
          </w:p>
        </w:tc>
        <w:tc>
          <w:tcPr>
            <w:tcW w:w="2592" w:type="pct"/>
            <w:tcBorders>
              <w:top w:val="outset" w:sz="6" w:space="0" w:color="auto"/>
              <w:left w:val="outset" w:sz="6" w:space="0" w:color="auto"/>
              <w:bottom w:val="outset" w:sz="6" w:space="0" w:color="auto"/>
              <w:right w:val="outset" w:sz="6" w:space="0" w:color="auto"/>
            </w:tcBorders>
            <w:vAlign w:val="center"/>
            <w:hideMark/>
          </w:tcPr>
          <w:p w14:paraId="47113B97"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5. E-MAIL:</w:t>
            </w:r>
          </w:p>
          <w:p w14:paraId="7B27F621"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&lt;escrever endereço de e-mail&gt;</w:t>
            </w:r>
          </w:p>
        </w:tc>
      </w:tr>
      <w:tr w:rsidR="00BF25E3" w:rsidRPr="00BF25E3" w14:paraId="742B8243" w14:textId="77777777" w:rsidTr="00BF25E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72A1D7B"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5.PRODUTO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1859"/>
              <w:gridCol w:w="5027"/>
              <w:gridCol w:w="1540"/>
            </w:tblGrid>
            <w:tr w:rsidR="00BF25E3" w:rsidRPr="00BF25E3" w14:paraId="4C7E683E" w14:textId="77777777" w:rsidTr="00BF25E3">
              <w:trPr>
                <w:tblHeader/>
                <w:tblCellSpacing w:w="0" w:type="dxa"/>
              </w:trPr>
              <w:tc>
                <w:tcPr>
                  <w:tcW w:w="625" w:type="pct"/>
                  <w:tcBorders>
                    <w:top w:val="outset" w:sz="6" w:space="0" w:color="auto"/>
                    <w:left w:val="outset" w:sz="6" w:space="0" w:color="auto"/>
                    <w:bottom w:val="outset" w:sz="6" w:space="0" w:color="auto"/>
                    <w:right w:val="outset" w:sz="6" w:space="0" w:color="auto"/>
                  </w:tcBorders>
                  <w:vAlign w:val="center"/>
                  <w:hideMark/>
                </w:tcPr>
                <w:p w14:paraId="05B9DDBD"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Código no SIAD</w:t>
                  </w:r>
                </w:p>
              </w:tc>
              <w:tc>
                <w:tcPr>
                  <w:tcW w:w="995" w:type="pct"/>
                  <w:tcBorders>
                    <w:top w:val="outset" w:sz="6" w:space="0" w:color="auto"/>
                    <w:left w:val="outset" w:sz="6" w:space="0" w:color="auto"/>
                    <w:bottom w:val="outset" w:sz="6" w:space="0" w:color="auto"/>
                    <w:right w:val="outset" w:sz="6" w:space="0" w:color="auto"/>
                  </w:tcBorders>
                  <w:vAlign w:val="center"/>
                  <w:hideMark/>
                </w:tcPr>
                <w:p w14:paraId="467C5E45"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Unidade de Fornecimento</w:t>
                  </w:r>
                </w:p>
              </w:tc>
              <w:tc>
                <w:tcPr>
                  <w:tcW w:w="2648" w:type="pct"/>
                  <w:tcBorders>
                    <w:top w:val="outset" w:sz="6" w:space="0" w:color="auto"/>
                    <w:left w:val="outset" w:sz="6" w:space="0" w:color="auto"/>
                    <w:bottom w:val="outset" w:sz="6" w:space="0" w:color="auto"/>
                    <w:right w:val="outset" w:sz="6" w:space="0" w:color="auto"/>
                  </w:tcBorders>
                  <w:vAlign w:val="center"/>
                  <w:hideMark/>
                </w:tcPr>
                <w:p w14:paraId="2C396944"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Especificação</w:t>
                  </w:r>
                </w:p>
              </w:tc>
              <w:tc>
                <w:tcPr>
                  <w:tcW w:w="731" w:type="pct"/>
                  <w:tcBorders>
                    <w:top w:val="outset" w:sz="6" w:space="0" w:color="auto"/>
                    <w:left w:val="outset" w:sz="6" w:space="0" w:color="auto"/>
                    <w:bottom w:val="outset" w:sz="6" w:space="0" w:color="auto"/>
                    <w:right w:val="outset" w:sz="6" w:space="0" w:color="auto"/>
                  </w:tcBorders>
                  <w:vAlign w:val="center"/>
                  <w:hideMark/>
                </w:tcPr>
                <w:p w14:paraId="31881445"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Quantitativo Total</w:t>
                  </w:r>
                </w:p>
              </w:tc>
            </w:tr>
            <w:tr w:rsidR="00BF25E3" w:rsidRPr="00BF25E3" w14:paraId="1E76649A" w14:textId="77777777" w:rsidTr="00BF25E3">
              <w:trPr>
                <w:tblHeader/>
                <w:tblCellSpacing w:w="0" w:type="dxa"/>
              </w:trPr>
              <w:tc>
                <w:tcPr>
                  <w:tcW w:w="625" w:type="pct"/>
                  <w:tcBorders>
                    <w:top w:val="outset" w:sz="6" w:space="0" w:color="auto"/>
                    <w:left w:val="outset" w:sz="6" w:space="0" w:color="auto"/>
                    <w:bottom w:val="outset" w:sz="6" w:space="0" w:color="auto"/>
                    <w:right w:val="outset" w:sz="6" w:space="0" w:color="auto"/>
                  </w:tcBorders>
                  <w:vAlign w:val="center"/>
                  <w:hideMark/>
                </w:tcPr>
                <w:p w14:paraId="2871EFD0"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1325876</w:t>
                  </w:r>
                </w:p>
              </w:tc>
              <w:tc>
                <w:tcPr>
                  <w:tcW w:w="995" w:type="pct"/>
                  <w:tcBorders>
                    <w:top w:val="outset" w:sz="6" w:space="0" w:color="auto"/>
                    <w:left w:val="outset" w:sz="6" w:space="0" w:color="auto"/>
                    <w:bottom w:val="outset" w:sz="6" w:space="0" w:color="auto"/>
                    <w:right w:val="outset" w:sz="6" w:space="0" w:color="auto"/>
                  </w:tcBorders>
                  <w:vAlign w:val="center"/>
                  <w:hideMark/>
                </w:tcPr>
                <w:p w14:paraId="3609B782"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Litro</w:t>
                  </w:r>
                </w:p>
              </w:tc>
              <w:tc>
                <w:tcPr>
                  <w:tcW w:w="2648" w:type="pct"/>
                  <w:tcBorders>
                    <w:top w:val="outset" w:sz="6" w:space="0" w:color="auto"/>
                    <w:left w:val="outset" w:sz="6" w:space="0" w:color="auto"/>
                    <w:bottom w:val="outset" w:sz="6" w:space="0" w:color="auto"/>
                    <w:right w:val="outset" w:sz="6" w:space="0" w:color="auto"/>
                  </w:tcBorders>
                  <w:vAlign w:val="center"/>
                  <w:hideMark/>
                </w:tcPr>
                <w:p w14:paraId="2DD1D1DE"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OLEO DIESEL COMBUSTIVEL AUTOMOTIVO - TIPO: S10 (MENOS ENXOFRE)</w:t>
                  </w:r>
                </w:p>
              </w:tc>
              <w:tc>
                <w:tcPr>
                  <w:tcW w:w="731" w:type="pct"/>
                  <w:tcBorders>
                    <w:top w:val="outset" w:sz="6" w:space="0" w:color="auto"/>
                    <w:left w:val="outset" w:sz="6" w:space="0" w:color="auto"/>
                    <w:bottom w:val="outset" w:sz="6" w:space="0" w:color="auto"/>
                    <w:right w:val="outset" w:sz="6" w:space="0" w:color="auto"/>
                  </w:tcBorders>
                  <w:vAlign w:val="center"/>
                  <w:hideMark/>
                </w:tcPr>
                <w:p w14:paraId="656CEABE" w14:textId="77777777" w:rsidR="00BF25E3" w:rsidRPr="00BF25E3" w:rsidRDefault="00BF25E3" w:rsidP="00BF25E3">
                  <w:pPr>
                    <w:spacing w:before="120" w:after="120" w:line="240" w:lineRule="auto"/>
                    <w:ind w:left="120" w:right="120"/>
                    <w:jc w:val="center"/>
                    <w:rPr>
                      <w:rFonts w:ascii="Calibri" w:eastAsia="Times New Roman" w:hAnsi="Calibri" w:cs="Calibri"/>
                      <w:b/>
                      <w:bCs/>
                      <w:sz w:val="24"/>
                      <w:szCs w:val="24"/>
                      <w:lang w:eastAsia="pt-BR"/>
                    </w:rPr>
                  </w:pPr>
                  <w:r w:rsidRPr="00BF25E3">
                    <w:rPr>
                      <w:rFonts w:ascii="Calibri" w:eastAsia="Times New Roman" w:hAnsi="Calibri" w:cs="Calibri"/>
                      <w:b/>
                      <w:bCs/>
                      <w:sz w:val="24"/>
                      <w:szCs w:val="24"/>
                      <w:lang w:eastAsia="pt-BR"/>
                    </w:rPr>
                    <w:t>500</w:t>
                  </w:r>
                </w:p>
              </w:tc>
            </w:tr>
          </w:tbl>
          <w:p w14:paraId="3EFE18CD"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Declaro que conheço, aceito e serão atendidas todas as condições estabelecidas no edital BDMG-09/2021 e seus anexos.</w:t>
            </w:r>
          </w:p>
          <w:p w14:paraId="350A346F"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38A567F"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Declaro que esta proposta foi elaborada de forma independente.</w:t>
            </w:r>
          </w:p>
          <w:p w14:paraId="4D252D9D"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Declaro, não haver fatos impeditivos para participação no Pregão de edital BDMG-09/2021, ciente da obrigatoriedade de informar ocorrências posteriores.</w:t>
            </w:r>
          </w:p>
          <w:p w14:paraId="2653B3F5"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BF25E3" w:rsidRPr="00BF25E3" w14:paraId="3ADB782A" w14:textId="77777777" w:rsidTr="00BF25E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313063"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7. DESCONTO PERCENTUAL PROPOSTO</w:t>
            </w:r>
          </w:p>
          <w:p w14:paraId="2E1A1D1C"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&lt;valor&gt;</w:t>
            </w:r>
            <w:r w:rsidRPr="00BF25E3">
              <w:rPr>
                <w:rFonts w:ascii="Calibri" w:eastAsia="Times New Roman" w:hAnsi="Calibri" w:cs="Calibri"/>
                <w:b/>
                <w:bCs/>
                <w:color w:val="000000"/>
                <w:sz w:val="24"/>
                <w:szCs w:val="24"/>
                <w:lang w:eastAsia="pt-BR"/>
              </w:rPr>
              <w:t>% </w:t>
            </w:r>
            <w:r w:rsidRPr="00BF25E3">
              <w:rPr>
                <w:rFonts w:ascii="Calibri" w:eastAsia="Times New Roman" w:hAnsi="Calibri" w:cs="Calibri"/>
                <w:color w:val="000000"/>
                <w:sz w:val="24"/>
                <w:szCs w:val="24"/>
                <w:lang w:eastAsia="pt-BR"/>
              </w:rPr>
              <w:t>(&lt;valor por extenso&gt; por cento) sobre o menor dos seguintes valores: o preço de bomba ou o unitário médio praticado em Belo Horizonte (divulgado pela ANP – Agência Nacional do Petróleo, Gás Natural e Biocombustíveis), na semana do respectivo abastecimento.</w:t>
            </w:r>
          </w:p>
        </w:tc>
      </w:tr>
      <w:tr w:rsidR="00BF25E3" w:rsidRPr="00BF25E3" w14:paraId="78894615" w14:textId="77777777" w:rsidTr="00BF25E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09DB78E"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8. PRAZO DE VALIDADE DA PROPOSTA</w:t>
            </w:r>
          </w:p>
          <w:p w14:paraId="0D978354"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&lt;escrever nº de dias&gt; (&lt;escrever por extenso nº de dias&gt;) dias corridos, contados na forma do edital BDMG-09/2021, Anexo III, item 2.5.</w:t>
            </w:r>
          </w:p>
          <w:p w14:paraId="0895DE99"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i/>
                <w:iCs/>
                <w:color w:val="000000"/>
                <w:sz w:val="24"/>
                <w:szCs w:val="24"/>
                <w:lang w:eastAsia="pt-BR"/>
              </w:rPr>
              <w:t>Observação:</w:t>
            </w:r>
            <w:r w:rsidRPr="00BF25E3">
              <w:rPr>
                <w:rFonts w:ascii="Calibri" w:eastAsia="Times New Roman" w:hAnsi="Calibri" w:cs="Calibri"/>
                <w:i/>
                <w:iCs/>
                <w:color w:val="000000"/>
                <w:sz w:val="24"/>
                <w:szCs w:val="24"/>
                <w:lang w:eastAsia="pt-BR"/>
              </w:rPr>
              <w:t> mínimo de 60 (sessenta) dias corridos.</w:t>
            </w:r>
          </w:p>
        </w:tc>
      </w:tr>
      <w:tr w:rsidR="00BF25E3" w:rsidRPr="00BF25E3" w14:paraId="20553E13" w14:textId="77777777" w:rsidTr="00BF25E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5527DCD"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b/>
                <w:bCs/>
                <w:color w:val="000000"/>
                <w:sz w:val="24"/>
                <w:szCs w:val="24"/>
                <w:lang w:eastAsia="pt-BR"/>
              </w:rPr>
              <w:t>9. DATA E ASSINATURA</w:t>
            </w:r>
          </w:p>
          <w:p w14:paraId="08B10A27" w14:textId="77777777" w:rsidR="00BF25E3" w:rsidRPr="00BF25E3" w:rsidRDefault="00BF25E3" w:rsidP="00BF25E3">
            <w:pPr>
              <w:spacing w:before="120" w:after="120" w:line="240" w:lineRule="auto"/>
              <w:ind w:left="120" w:right="120"/>
              <w:jc w:val="both"/>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lastRenderedPageBreak/>
              <w:t>Belo Horizonte, &lt;escrever dia&gt; de &lt;escrever mês&gt; de &lt;escrever ano&gt;.</w:t>
            </w:r>
          </w:p>
          <w:p w14:paraId="0ADF2422" w14:textId="77777777" w:rsidR="00BF25E3" w:rsidRPr="00BF25E3" w:rsidRDefault="00BF25E3" w:rsidP="00BF25E3">
            <w:pPr>
              <w:spacing w:after="0" w:line="240" w:lineRule="auto"/>
              <w:jc w:val="center"/>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_________________________________________________</w:t>
            </w:r>
          </w:p>
          <w:p w14:paraId="2D79D50A" w14:textId="77777777" w:rsidR="00BF25E3" w:rsidRPr="00BF25E3" w:rsidRDefault="00BF25E3" w:rsidP="00BF25E3">
            <w:pPr>
              <w:spacing w:after="0" w:line="240" w:lineRule="auto"/>
              <w:jc w:val="center"/>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&lt;escrever nome do representante legal que assina a proposta&gt;</w:t>
            </w:r>
          </w:p>
          <w:p w14:paraId="35EEAC50" w14:textId="77777777" w:rsidR="00BF25E3" w:rsidRPr="00BF25E3" w:rsidRDefault="00BF25E3" w:rsidP="00BF25E3">
            <w:pPr>
              <w:spacing w:after="0" w:line="240" w:lineRule="auto"/>
              <w:jc w:val="center"/>
              <w:rPr>
                <w:rFonts w:ascii="Calibri" w:eastAsia="Times New Roman" w:hAnsi="Calibri" w:cs="Calibri"/>
                <w:color w:val="000000"/>
                <w:sz w:val="24"/>
                <w:szCs w:val="24"/>
                <w:lang w:eastAsia="pt-BR"/>
              </w:rPr>
            </w:pPr>
            <w:r w:rsidRPr="00BF25E3">
              <w:rPr>
                <w:rFonts w:ascii="Calibri" w:eastAsia="Times New Roman" w:hAnsi="Calibri" w:cs="Calibri"/>
                <w:color w:val="000000"/>
                <w:sz w:val="24"/>
                <w:szCs w:val="24"/>
                <w:lang w:eastAsia="pt-BR"/>
              </w:rPr>
              <w:t>&lt;escrever nº de CPF do representante legal que assina a proposta&gt;</w:t>
            </w:r>
          </w:p>
        </w:tc>
      </w:tr>
    </w:tbl>
    <w:p w14:paraId="5C4C4E94" w14:textId="77777777" w:rsidR="006A08A8" w:rsidRPr="006A08A8" w:rsidRDefault="006A08A8" w:rsidP="006A08A8">
      <w:pPr>
        <w:spacing w:after="0" w:line="240" w:lineRule="auto"/>
      </w:pPr>
    </w:p>
    <w:sectPr w:rsidR="006A08A8" w:rsidRPr="006A08A8" w:rsidSect="006A08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A1"/>
    <w:rsid w:val="00037EB3"/>
    <w:rsid w:val="001C14A1"/>
    <w:rsid w:val="006A08A8"/>
    <w:rsid w:val="00BE3CA6"/>
    <w:rsid w:val="00BF25E3"/>
    <w:rsid w:val="00C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6645"/>
  <w15:chartTrackingRefBased/>
  <w15:docId w15:val="{C9254906-5AAE-452A-830D-60C52B71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8A8"/>
    <w:rPr>
      <w:color w:val="0563C1" w:themeColor="hyperlink"/>
      <w:u w:val="single"/>
    </w:rPr>
  </w:style>
  <w:style w:type="character" w:styleId="MenoPendente">
    <w:name w:val="Unresolved Mention"/>
    <w:basedOn w:val="Fontepargpadro"/>
    <w:uiPriority w:val="99"/>
    <w:semiHidden/>
    <w:unhideWhenUsed/>
    <w:rsid w:val="006A08A8"/>
    <w:rPr>
      <w:color w:val="605E5C"/>
      <w:shd w:val="clear" w:color="auto" w:fill="E1DFDD"/>
    </w:rPr>
  </w:style>
  <w:style w:type="paragraph" w:customStyle="1" w:styleId="textocentralizado">
    <w:name w:val="texto_centraliz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A08A8"/>
    <w:rPr>
      <w:b/>
      <w:bCs/>
    </w:rPr>
  </w:style>
  <w:style w:type="paragraph" w:customStyle="1" w:styleId="textojustificado">
    <w:name w:val="texto_justific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A08A8"/>
    <w:rPr>
      <w:i/>
      <w:iCs/>
    </w:rPr>
  </w:style>
  <w:style w:type="paragraph" w:customStyle="1" w:styleId="textocentralizadoespaamentosimples">
    <w:name w:val="texto_centralizado_espaçamento_simples"/>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17400">
      <w:bodyDiv w:val="1"/>
      <w:marLeft w:val="0"/>
      <w:marRight w:val="0"/>
      <w:marTop w:val="0"/>
      <w:marBottom w:val="0"/>
      <w:divBdr>
        <w:top w:val="none" w:sz="0" w:space="0" w:color="auto"/>
        <w:left w:val="none" w:sz="0" w:space="0" w:color="auto"/>
        <w:bottom w:val="none" w:sz="0" w:space="0" w:color="auto"/>
        <w:right w:val="none" w:sz="0" w:space="0" w:color="auto"/>
      </w:divBdr>
    </w:div>
    <w:div w:id="951398382">
      <w:bodyDiv w:val="1"/>
      <w:marLeft w:val="0"/>
      <w:marRight w:val="0"/>
      <w:marTop w:val="0"/>
      <w:marBottom w:val="0"/>
      <w:divBdr>
        <w:top w:val="none" w:sz="0" w:space="0" w:color="auto"/>
        <w:left w:val="none" w:sz="0" w:space="0" w:color="auto"/>
        <w:bottom w:val="none" w:sz="0" w:space="0" w:color="auto"/>
        <w:right w:val="none" w:sz="0" w:space="0" w:color="auto"/>
      </w:divBdr>
    </w:div>
    <w:div w:id="12072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2021-03-02T12:05:00Z</dcterms:created>
  <dcterms:modified xsi:type="dcterms:W3CDTF">2021-03-02T12:05:00Z</dcterms:modified>
</cp:coreProperties>
</file>