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B8B" w:rsidRPr="005F1B8B" w:rsidRDefault="005F1B8B" w:rsidP="005F1B8B">
      <w:pPr>
        <w:pageBreakBefore/>
        <w:shd w:val="clear" w:color="auto" w:fill="FFFFFF"/>
        <w:autoSpaceDE w:val="0"/>
        <w:autoSpaceDN w:val="0"/>
        <w:adjustRightInd w:val="0"/>
        <w:spacing w:after="0" w:line="240" w:lineRule="auto"/>
        <w:jc w:val="center"/>
        <w:rPr>
          <w:rFonts w:ascii="Arial" w:eastAsia="Calibri" w:hAnsi="Arial" w:cs="Arial"/>
          <w:color w:val="000000"/>
        </w:rPr>
      </w:pPr>
      <w:r w:rsidRPr="005F1B8B">
        <w:rPr>
          <w:rFonts w:ascii="Arial" w:eastAsia="Calibri" w:hAnsi="Arial" w:cs="Arial"/>
          <w:b/>
          <w:bCs/>
          <w:color w:val="000000"/>
        </w:rPr>
        <w:t>ANEXO A</w:t>
      </w:r>
    </w:p>
    <w:p w:rsidR="005F1B8B" w:rsidRPr="005F1B8B" w:rsidRDefault="005F1B8B" w:rsidP="005F1B8B">
      <w:pPr>
        <w:shd w:val="clear" w:color="auto" w:fill="FFFFFF"/>
        <w:autoSpaceDE w:val="0"/>
        <w:autoSpaceDN w:val="0"/>
        <w:adjustRightInd w:val="0"/>
        <w:spacing w:after="0" w:line="240" w:lineRule="auto"/>
        <w:jc w:val="center"/>
        <w:rPr>
          <w:rFonts w:ascii="Arial" w:eastAsia="Calibri" w:hAnsi="Arial" w:cs="Arial"/>
          <w:b/>
          <w:bCs/>
          <w:color w:val="000000"/>
        </w:rPr>
      </w:pPr>
    </w:p>
    <w:p w:rsidR="005F1B8B" w:rsidRPr="005F1B8B" w:rsidRDefault="005F1B8B" w:rsidP="005F1B8B">
      <w:pPr>
        <w:shd w:val="clear" w:color="auto" w:fill="FFFFFF"/>
        <w:autoSpaceDE w:val="0"/>
        <w:autoSpaceDN w:val="0"/>
        <w:adjustRightInd w:val="0"/>
        <w:spacing w:after="0" w:line="240" w:lineRule="auto"/>
        <w:jc w:val="center"/>
        <w:rPr>
          <w:rFonts w:ascii="Arial" w:eastAsia="Calibri" w:hAnsi="Arial" w:cs="Arial"/>
          <w:b/>
          <w:bCs/>
          <w:color w:val="000000"/>
        </w:rPr>
      </w:pPr>
      <w:r w:rsidRPr="005F1B8B">
        <w:rPr>
          <w:rFonts w:ascii="Arial" w:eastAsia="Calibri" w:hAnsi="Arial" w:cs="Arial"/>
          <w:b/>
          <w:bCs/>
          <w:color w:val="000000"/>
        </w:rPr>
        <w:t>REQUERIMENTO DE CREDENCIAMENTO</w:t>
      </w:r>
    </w:p>
    <w:p w:rsidR="005F1B8B" w:rsidRPr="005F1B8B" w:rsidRDefault="005F1B8B" w:rsidP="005F1B8B">
      <w:pPr>
        <w:shd w:val="clear" w:color="auto" w:fill="FFFFFF"/>
        <w:autoSpaceDE w:val="0"/>
        <w:autoSpaceDN w:val="0"/>
        <w:adjustRightInd w:val="0"/>
        <w:spacing w:after="0" w:line="276" w:lineRule="auto"/>
        <w:jc w:val="both"/>
        <w:rPr>
          <w:rFonts w:ascii="Arial" w:eastAsia="Calibri" w:hAnsi="Arial" w:cs="Arial"/>
          <w:color w:val="000000"/>
        </w:rPr>
      </w:pPr>
    </w:p>
    <w:tbl>
      <w:tblPr>
        <w:tblStyle w:val="Tabelacomgrade"/>
        <w:tblW w:w="0" w:type="auto"/>
        <w:tblLook w:val="04A0" w:firstRow="1" w:lastRow="0" w:firstColumn="1" w:lastColumn="0" w:noHBand="0" w:noVBand="1"/>
      </w:tblPr>
      <w:tblGrid>
        <w:gridCol w:w="2835"/>
        <w:gridCol w:w="2828"/>
        <w:gridCol w:w="2831"/>
      </w:tblGrid>
      <w:tr w:rsidR="005F1B8B" w:rsidRPr="005F1B8B" w:rsidTr="0032241B">
        <w:tc>
          <w:tcPr>
            <w:tcW w:w="8645" w:type="dxa"/>
            <w:gridSpan w:val="3"/>
          </w:tcPr>
          <w:p w:rsidR="005F1B8B" w:rsidRPr="005F1B8B" w:rsidRDefault="005F1B8B" w:rsidP="005F1B8B">
            <w:pPr>
              <w:shd w:val="clear" w:color="auto" w:fill="FFFFFF"/>
              <w:spacing w:line="276" w:lineRule="auto"/>
              <w:jc w:val="both"/>
              <w:rPr>
                <w:rFonts w:ascii="Arial" w:hAnsi="Arial"/>
              </w:rPr>
            </w:pPr>
            <w:r w:rsidRPr="005F1B8B">
              <w:rPr>
                <w:rFonts w:ascii="Arial" w:hAnsi="Arial"/>
              </w:rPr>
              <w:t>Razão social:</w:t>
            </w:r>
          </w:p>
        </w:tc>
      </w:tr>
      <w:tr w:rsidR="005F1B8B" w:rsidRPr="005F1B8B" w:rsidTr="0032241B">
        <w:tc>
          <w:tcPr>
            <w:tcW w:w="8645" w:type="dxa"/>
            <w:gridSpan w:val="3"/>
          </w:tcPr>
          <w:p w:rsidR="005F1B8B" w:rsidRPr="005F1B8B" w:rsidRDefault="005F1B8B" w:rsidP="005F1B8B">
            <w:pPr>
              <w:shd w:val="clear" w:color="auto" w:fill="FFFFFF"/>
              <w:spacing w:line="276" w:lineRule="auto"/>
              <w:jc w:val="both"/>
              <w:rPr>
                <w:rFonts w:ascii="Arial" w:hAnsi="Arial"/>
              </w:rPr>
            </w:pPr>
            <w:r w:rsidRPr="005F1B8B">
              <w:rPr>
                <w:rFonts w:ascii="Arial" w:hAnsi="Arial"/>
              </w:rPr>
              <w:t>CNPJ:</w:t>
            </w:r>
          </w:p>
        </w:tc>
      </w:tr>
      <w:tr w:rsidR="005F1B8B" w:rsidRPr="005F1B8B" w:rsidTr="0032241B">
        <w:tc>
          <w:tcPr>
            <w:tcW w:w="8645" w:type="dxa"/>
            <w:gridSpan w:val="3"/>
          </w:tcPr>
          <w:p w:rsidR="005F1B8B" w:rsidRPr="005F1B8B" w:rsidRDefault="005F1B8B" w:rsidP="005F1B8B">
            <w:pPr>
              <w:shd w:val="clear" w:color="auto" w:fill="FFFFFF"/>
              <w:spacing w:line="276" w:lineRule="auto"/>
              <w:jc w:val="both"/>
              <w:rPr>
                <w:rFonts w:ascii="Arial" w:hAnsi="Arial"/>
              </w:rPr>
            </w:pPr>
            <w:r w:rsidRPr="005F1B8B">
              <w:rPr>
                <w:rFonts w:ascii="Arial" w:hAnsi="Arial"/>
              </w:rPr>
              <w:t>Reg. no CREA</w:t>
            </w:r>
          </w:p>
        </w:tc>
      </w:tr>
      <w:tr w:rsidR="005F1B8B" w:rsidRPr="005F1B8B" w:rsidTr="0032241B">
        <w:tc>
          <w:tcPr>
            <w:tcW w:w="8645" w:type="dxa"/>
            <w:gridSpan w:val="3"/>
          </w:tcPr>
          <w:p w:rsidR="005F1B8B" w:rsidRPr="005F1B8B" w:rsidRDefault="005F1B8B" w:rsidP="005F1B8B">
            <w:pPr>
              <w:shd w:val="clear" w:color="auto" w:fill="FFFFFF"/>
              <w:spacing w:line="276" w:lineRule="auto"/>
              <w:jc w:val="both"/>
              <w:rPr>
                <w:rFonts w:ascii="Arial" w:hAnsi="Arial"/>
              </w:rPr>
            </w:pPr>
            <w:r w:rsidRPr="005F1B8B">
              <w:rPr>
                <w:rFonts w:ascii="Arial" w:hAnsi="Arial"/>
              </w:rPr>
              <w:t>Endereço:</w:t>
            </w:r>
          </w:p>
        </w:tc>
      </w:tr>
      <w:tr w:rsidR="005F1B8B" w:rsidRPr="005F1B8B" w:rsidTr="0032241B">
        <w:tc>
          <w:tcPr>
            <w:tcW w:w="2881" w:type="dxa"/>
          </w:tcPr>
          <w:p w:rsidR="005F1B8B" w:rsidRPr="005F1B8B" w:rsidRDefault="005F1B8B" w:rsidP="005F1B8B">
            <w:pPr>
              <w:shd w:val="clear" w:color="auto" w:fill="FFFFFF"/>
              <w:spacing w:line="276" w:lineRule="auto"/>
              <w:jc w:val="both"/>
              <w:rPr>
                <w:rFonts w:ascii="Arial" w:hAnsi="Arial"/>
              </w:rPr>
            </w:pPr>
            <w:r w:rsidRPr="005F1B8B">
              <w:rPr>
                <w:rFonts w:ascii="Arial" w:hAnsi="Arial"/>
              </w:rPr>
              <w:t>Cidade:</w:t>
            </w:r>
          </w:p>
        </w:tc>
        <w:tc>
          <w:tcPr>
            <w:tcW w:w="2882" w:type="dxa"/>
          </w:tcPr>
          <w:p w:rsidR="005F1B8B" w:rsidRPr="005F1B8B" w:rsidRDefault="005F1B8B" w:rsidP="005F1B8B">
            <w:pPr>
              <w:shd w:val="clear" w:color="auto" w:fill="FFFFFF"/>
              <w:spacing w:line="276" w:lineRule="auto"/>
              <w:jc w:val="both"/>
              <w:rPr>
                <w:rFonts w:ascii="Arial" w:hAnsi="Arial"/>
              </w:rPr>
            </w:pPr>
            <w:r w:rsidRPr="005F1B8B">
              <w:rPr>
                <w:rFonts w:ascii="Arial" w:hAnsi="Arial"/>
              </w:rPr>
              <w:t>UF:</w:t>
            </w:r>
          </w:p>
        </w:tc>
        <w:tc>
          <w:tcPr>
            <w:tcW w:w="2882" w:type="dxa"/>
          </w:tcPr>
          <w:p w:rsidR="005F1B8B" w:rsidRPr="005F1B8B" w:rsidRDefault="005F1B8B" w:rsidP="005F1B8B">
            <w:pPr>
              <w:shd w:val="clear" w:color="auto" w:fill="FFFFFF"/>
              <w:spacing w:line="276" w:lineRule="auto"/>
              <w:jc w:val="both"/>
              <w:rPr>
                <w:rFonts w:ascii="Arial" w:hAnsi="Arial"/>
              </w:rPr>
            </w:pPr>
            <w:r w:rsidRPr="005F1B8B">
              <w:rPr>
                <w:rFonts w:ascii="Arial" w:hAnsi="Arial"/>
              </w:rPr>
              <w:t>CEP:</w:t>
            </w:r>
          </w:p>
        </w:tc>
      </w:tr>
      <w:tr w:rsidR="005F1B8B" w:rsidRPr="005F1B8B" w:rsidTr="0032241B">
        <w:tc>
          <w:tcPr>
            <w:tcW w:w="8645" w:type="dxa"/>
            <w:gridSpan w:val="3"/>
          </w:tcPr>
          <w:p w:rsidR="005F1B8B" w:rsidRPr="005F1B8B" w:rsidRDefault="005F1B8B" w:rsidP="005F1B8B">
            <w:pPr>
              <w:shd w:val="clear" w:color="auto" w:fill="FFFFFF"/>
              <w:spacing w:line="276" w:lineRule="auto"/>
              <w:jc w:val="both"/>
              <w:rPr>
                <w:rFonts w:ascii="Arial" w:hAnsi="Arial"/>
              </w:rPr>
            </w:pPr>
            <w:r w:rsidRPr="005F1B8B">
              <w:rPr>
                <w:rFonts w:ascii="Arial" w:hAnsi="Arial"/>
              </w:rPr>
              <w:t>Telefone:</w:t>
            </w:r>
          </w:p>
        </w:tc>
      </w:tr>
      <w:tr w:rsidR="005F1B8B" w:rsidRPr="005F1B8B" w:rsidTr="0032241B">
        <w:tc>
          <w:tcPr>
            <w:tcW w:w="8645" w:type="dxa"/>
            <w:gridSpan w:val="3"/>
          </w:tcPr>
          <w:p w:rsidR="005F1B8B" w:rsidRPr="005F1B8B" w:rsidRDefault="005F1B8B" w:rsidP="005F1B8B">
            <w:pPr>
              <w:shd w:val="clear" w:color="auto" w:fill="FFFFFF"/>
              <w:spacing w:line="276" w:lineRule="auto"/>
              <w:jc w:val="both"/>
              <w:rPr>
                <w:rFonts w:ascii="Arial" w:hAnsi="Arial"/>
              </w:rPr>
            </w:pPr>
            <w:r w:rsidRPr="005F1B8B">
              <w:rPr>
                <w:rFonts w:ascii="Arial" w:hAnsi="Arial"/>
              </w:rPr>
              <w:t>E-mail:</w:t>
            </w:r>
          </w:p>
        </w:tc>
      </w:tr>
      <w:tr w:rsidR="005F1B8B" w:rsidRPr="005F1B8B" w:rsidTr="0032241B">
        <w:tc>
          <w:tcPr>
            <w:tcW w:w="8645" w:type="dxa"/>
            <w:gridSpan w:val="3"/>
          </w:tcPr>
          <w:p w:rsidR="005F1B8B" w:rsidRPr="005F1B8B" w:rsidRDefault="005F1B8B" w:rsidP="005F1B8B">
            <w:pPr>
              <w:shd w:val="clear" w:color="auto" w:fill="FFFFFF"/>
              <w:spacing w:line="276" w:lineRule="auto"/>
              <w:jc w:val="both"/>
              <w:rPr>
                <w:rFonts w:ascii="Arial" w:hAnsi="Arial"/>
              </w:rPr>
            </w:pPr>
            <w:r w:rsidRPr="005F1B8B">
              <w:rPr>
                <w:rFonts w:ascii="Arial" w:hAnsi="Arial"/>
              </w:rPr>
              <w:t>Nome para contato:</w:t>
            </w:r>
          </w:p>
        </w:tc>
      </w:tr>
    </w:tbl>
    <w:p w:rsidR="005F1B8B" w:rsidRPr="005F1B8B" w:rsidRDefault="005F1B8B" w:rsidP="005F1B8B">
      <w:pPr>
        <w:shd w:val="clear" w:color="auto" w:fill="FFFFFF"/>
        <w:spacing w:after="0" w:line="276" w:lineRule="auto"/>
        <w:jc w:val="both"/>
        <w:rPr>
          <w:rFonts w:ascii="Arial" w:eastAsia="Calibri" w:hAnsi="Arial" w:cs="Arial"/>
        </w:rPr>
      </w:pPr>
    </w:p>
    <w:p w:rsidR="005F1B8B" w:rsidRPr="005F1B8B" w:rsidRDefault="005F1B8B" w:rsidP="005F1B8B">
      <w:pPr>
        <w:pBdr>
          <w:top w:val="nil"/>
          <w:left w:val="nil"/>
          <w:bottom w:val="nil"/>
          <w:right w:val="nil"/>
          <w:between w:val="nil"/>
          <w:bar w:val="nil"/>
        </w:pBdr>
        <w:shd w:val="clear" w:color="auto" w:fill="FFFFFF"/>
        <w:spacing w:after="0" w:line="276" w:lineRule="auto"/>
        <w:jc w:val="both"/>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pPr>
      <w:r w:rsidRPr="005F1B8B">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t>O requerente acima qualificado:</w:t>
      </w:r>
    </w:p>
    <w:p w:rsidR="005F1B8B" w:rsidRPr="005F1B8B" w:rsidRDefault="005F1B8B" w:rsidP="005F1B8B">
      <w:pPr>
        <w:pBdr>
          <w:top w:val="nil"/>
          <w:left w:val="nil"/>
          <w:bottom w:val="nil"/>
          <w:right w:val="nil"/>
          <w:between w:val="nil"/>
          <w:bar w:val="nil"/>
        </w:pBdr>
        <w:shd w:val="clear" w:color="auto" w:fill="FFFFFF"/>
        <w:spacing w:after="0" w:line="276" w:lineRule="auto"/>
        <w:jc w:val="both"/>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pPr>
    </w:p>
    <w:p w:rsidR="005F1B8B" w:rsidRPr="005F1B8B" w:rsidRDefault="005F1B8B" w:rsidP="005F1B8B">
      <w:pPr>
        <w:numPr>
          <w:ilvl w:val="0"/>
          <w:numId w:val="2"/>
        </w:numPr>
        <w:pBdr>
          <w:top w:val="nil"/>
          <w:left w:val="nil"/>
          <w:bottom w:val="nil"/>
          <w:right w:val="nil"/>
          <w:between w:val="nil"/>
          <w:bar w:val="nil"/>
        </w:pBdr>
        <w:shd w:val="clear" w:color="auto" w:fill="FFFFFF"/>
        <w:spacing w:after="0" w:line="276" w:lineRule="auto"/>
        <w:jc w:val="both"/>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pPr>
      <w:r w:rsidRPr="005F1B8B">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t>Requer seu credenciamento no âmbito do Edital em referência que objetiva a contratação de pessoas jurídicas e de pessoas físicas empresários individuais, para a prestação de serviços técnicos profissionais especializados para vistoria física e verificação documental em objetos de financiamento referentes ao(s) lote(s) marcado(s) abaixo, obedecidas todas as demais regras e condições previstas no referido edital e seus anexos.</w:t>
      </w:r>
    </w:p>
    <w:p w:rsidR="005F1B8B" w:rsidRPr="005F1B8B" w:rsidRDefault="005F1B8B" w:rsidP="005F1B8B">
      <w:pPr>
        <w:shd w:val="clear" w:color="auto" w:fill="FFFFFF"/>
        <w:spacing w:after="0" w:line="276" w:lineRule="auto"/>
        <w:jc w:val="both"/>
        <w:rPr>
          <w:rFonts w:ascii="Arial" w:eastAsia="Calibri" w:hAnsi="Arial" w:cs="Arial"/>
        </w:rPr>
      </w:pPr>
    </w:p>
    <w:p w:rsidR="005F1B8B" w:rsidRPr="005F1B8B" w:rsidRDefault="005F1B8B" w:rsidP="005F1B8B">
      <w:pPr>
        <w:shd w:val="clear" w:color="auto" w:fill="FFFFFF"/>
        <w:spacing w:after="0" w:line="276" w:lineRule="auto"/>
        <w:jc w:val="both"/>
        <w:rPr>
          <w:rFonts w:ascii="Arial" w:eastAsia="Calibri" w:hAnsi="Arial" w:cs="Arial"/>
          <w:lang w:eastAsia="pt-BR"/>
        </w:rPr>
      </w:pPr>
      <w:r w:rsidRPr="005F1B8B">
        <w:rPr>
          <w:rFonts w:ascii="Arial" w:eastAsia="Calibri" w:hAnsi="Arial" w:cs="Arial"/>
          <w:lang w:eastAsia="pt-BR"/>
        </w:rPr>
        <w:fldChar w:fldCharType="begin">
          <w:ffData>
            <w:name w:val="Selecionar1"/>
            <w:enabled/>
            <w:calcOnExit w:val="0"/>
            <w:checkBox>
              <w:sizeAuto/>
              <w:default w:val="0"/>
            </w:checkBox>
          </w:ffData>
        </w:fldChar>
      </w:r>
      <w:bookmarkStart w:id="0" w:name="Selecionar1"/>
      <w:r w:rsidRPr="005F1B8B">
        <w:rPr>
          <w:rFonts w:ascii="Arial" w:eastAsia="Calibri" w:hAnsi="Arial" w:cs="Arial"/>
          <w:lang w:eastAsia="pt-BR"/>
        </w:rPr>
        <w:instrText xml:space="preserve"> FORMCHECKBOX </w:instrText>
      </w:r>
      <w:r w:rsidRPr="005F1B8B">
        <w:rPr>
          <w:rFonts w:ascii="Arial" w:eastAsia="Calibri" w:hAnsi="Arial" w:cs="Arial"/>
          <w:lang w:eastAsia="pt-BR"/>
        </w:rPr>
      </w:r>
      <w:r w:rsidRPr="005F1B8B">
        <w:rPr>
          <w:rFonts w:ascii="Arial" w:eastAsia="Calibri" w:hAnsi="Arial" w:cs="Arial"/>
          <w:lang w:eastAsia="pt-BR"/>
        </w:rPr>
        <w:fldChar w:fldCharType="separate"/>
      </w:r>
      <w:r w:rsidRPr="005F1B8B">
        <w:rPr>
          <w:rFonts w:ascii="Arial" w:eastAsia="Calibri" w:hAnsi="Arial" w:cs="Arial"/>
          <w:lang w:eastAsia="pt-BR"/>
        </w:rPr>
        <w:fldChar w:fldCharType="end"/>
      </w:r>
      <w:bookmarkEnd w:id="0"/>
      <w:r w:rsidRPr="005F1B8B">
        <w:rPr>
          <w:rFonts w:ascii="Arial" w:eastAsia="Calibri" w:hAnsi="Arial" w:cs="Arial"/>
          <w:lang w:eastAsia="pt-BR"/>
        </w:rPr>
        <w:t xml:space="preserve"> Lote 1 – vistorias de objetos de financiamento em empreendimentos urbanos</w:t>
      </w:r>
    </w:p>
    <w:p w:rsidR="005F1B8B" w:rsidRPr="005F1B8B" w:rsidRDefault="005F1B8B" w:rsidP="005F1B8B">
      <w:pPr>
        <w:shd w:val="clear" w:color="auto" w:fill="FFFFFF"/>
        <w:spacing w:after="0" w:line="276" w:lineRule="auto"/>
        <w:jc w:val="both"/>
        <w:rPr>
          <w:rFonts w:ascii="Arial" w:eastAsia="Calibri" w:hAnsi="Arial" w:cs="Arial"/>
          <w:lang w:eastAsia="pt-BR"/>
        </w:rPr>
      </w:pPr>
      <w:r w:rsidRPr="005F1B8B">
        <w:rPr>
          <w:rFonts w:ascii="Arial" w:eastAsia="Calibri" w:hAnsi="Arial" w:cs="Arial"/>
          <w:lang w:eastAsia="pt-BR"/>
        </w:rPr>
        <w:fldChar w:fldCharType="begin">
          <w:ffData>
            <w:name w:val="Selecionar1"/>
            <w:enabled/>
            <w:calcOnExit w:val="0"/>
            <w:checkBox>
              <w:sizeAuto/>
              <w:default w:val="0"/>
            </w:checkBox>
          </w:ffData>
        </w:fldChar>
      </w:r>
      <w:r w:rsidRPr="005F1B8B">
        <w:rPr>
          <w:rFonts w:ascii="Arial" w:eastAsia="Calibri" w:hAnsi="Arial" w:cs="Arial"/>
          <w:lang w:eastAsia="pt-BR"/>
        </w:rPr>
        <w:instrText xml:space="preserve"> FORMCHECKBOX </w:instrText>
      </w:r>
      <w:r w:rsidRPr="005F1B8B">
        <w:rPr>
          <w:rFonts w:ascii="Arial" w:eastAsia="Calibri" w:hAnsi="Arial" w:cs="Arial"/>
          <w:lang w:eastAsia="pt-BR"/>
        </w:rPr>
      </w:r>
      <w:r w:rsidRPr="005F1B8B">
        <w:rPr>
          <w:rFonts w:ascii="Arial" w:eastAsia="Calibri" w:hAnsi="Arial" w:cs="Arial"/>
          <w:lang w:eastAsia="pt-BR"/>
        </w:rPr>
        <w:fldChar w:fldCharType="separate"/>
      </w:r>
      <w:r w:rsidRPr="005F1B8B">
        <w:rPr>
          <w:rFonts w:ascii="Arial" w:eastAsia="Calibri" w:hAnsi="Arial" w:cs="Arial"/>
          <w:lang w:eastAsia="pt-BR"/>
        </w:rPr>
        <w:fldChar w:fldCharType="end"/>
      </w:r>
      <w:r w:rsidRPr="005F1B8B">
        <w:rPr>
          <w:rFonts w:ascii="Arial" w:eastAsia="Calibri" w:hAnsi="Arial" w:cs="Arial"/>
          <w:lang w:eastAsia="pt-BR"/>
        </w:rPr>
        <w:t xml:space="preserve"> Lote 2 – vistorias de objetos de financiamento em empreendimentos rurais</w:t>
      </w:r>
    </w:p>
    <w:p w:rsidR="005F1B8B" w:rsidRPr="005F1B8B" w:rsidRDefault="005F1B8B" w:rsidP="005F1B8B">
      <w:pPr>
        <w:shd w:val="clear" w:color="auto" w:fill="FFFFFF"/>
        <w:spacing w:after="0" w:line="276" w:lineRule="auto"/>
        <w:jc w:val="both"/>
        <w:rPr>
          <w:rFonts w:ascii="Arial" w:eastAsia="Calibri" w:hAnsi="Arial" w:cs="Arial"/>
          <w:lang w:eastAsia="pt-BR"/>
        </w:rPr>
      </w:pPr>
    </w:p>
    <w:p w:rsidR="005F1B8B" w:rsidRPr="005F1B8B" w:rsidRDefault="005F1B8B" w:rsidP="005F1B8B">
      <w:pPr>
        <w:numPr>
          <w:ilvl w:val="0"/>
          <w:numId w:val="2"/>
        </w:numPr>
        <w:pBdr>
          <w:top w:val="nil"/>
          <w:left w:val="nil"/>
          <w:bottom w:val="nil"/>
          <w:right w:val="nil"/>
          <w:between w:val="nil"/>
          <w:bar w:val="nil"/>
        </w:pBdr>
        <w:shd w:val="clear" w:color="auto" w:fill="FFFFFF"/>
        <w:spacing w:after="0" w:line="276" w:lineRule="auto"/>
        <w:jc w:val="both"/>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pPr>
      <w:r w:rsidRPr="005F1B8B">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t>Compromete-se a fornecer à Comissão de Credenciamento, ou ao Gestor do instrumento contratual firmado, quaisquer informações ou documentos solicitados e manter seu cadastro sempre atualizado, informando de imediato toda e qualquer alteração que venha a ocorrer em seus dados cadastrais.</w:t>
      </w:r>
    </w:p>
    <w:p w:rsidR="005F1B8B" w:rsidRPr="005F1B8B" w:rsidRDefault="005F1B8B" w:rsidP="005F1B8B">
      <w:pPr>
        <w:pBdr>
          <w:top w:val="nil"/>
          <w:left w:val="nil"/>
          <w:bottom w:val="nil"/>
          <w:right w:val="nil"/>
          <w:between w:val="nil"/>
          <w:bar w:val="nil"/>
        </w:pBdr>
        <w:shd w:val="clear" w:color="auto" w:fill="FFFFFF"/>
        <w:spacing w:after="0" w:line="276" w:lineRule="auto"/>
        <w:jc w:val="both"/>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pPr>
    </w:p>
    <w:p w:rsidR="005F1B8B" w:rsidRPr="005F1B8B" w:rsidRDefault="005F1B8B" w:rsidP="005F1B8B">
      <w:pPr>
        <w:numPr>
          <w:ilvl w:val="0"/>
          <w:numId w:val="2"/>
        </w:numPr>
        <w:pBdr>
          <w:top w:val="nil"/>
          <w:left w:val="nil"/>
          <w:bottom w:val="nil"/>
          <w:right w:val="nil"/>
          <w:between w:val="nil"/>
          <w:bar w:val="nil"/>
        </w:pBdr>
        <w:shd w:val="clear" w:color="auto" w:fill="FFFFFF"/>
        <w:spacing w:after="0" w:line="276" w:lineRule="auto"/>
        <w:jc w:val="both"/>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pPr>
      <w:r w:rsidRPr="005F1B8B">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t>Indica, para exercer a função de seu preposto, junto ao BDMG – BANCO DE DESENVOLVIMENTO DE MINAS GERAIS, com poderes para, além dos representantes legais, também receber ofícios, representar o CREDENCIADO em reuniões e assinar respectivas atas, obrigando o CREDENCIADO aos termos nelas constantes, receber solicitações e instruções para o cumprimento dos serviços, notificações de descumprimento, aplicações de penalidades, rescisão, convocações ou tomada de providências para ajustes e todas as demais que imponham ou não abertura de processo administrativo ou prazo para o CREDENCIADO responder ou tomar providências e para representá-la em todos os demais atos que se relacionem à finalidade específica desta nomeação, que é a condução dos serviços do credenciamento acima identificado,:</w:t>
      </w:r>
    </w:p>
    <w:tbl>
      <w:tblPr>
        <w:tblStyle w:val="TableNormal"/>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49"/>
        <w:gridCol w:w="2936"/>
        <w:gridCol w:w="3077"/>
      </w:tblGrid>
      <w:tr w:rsidR="005F1B8B" w:rsidRPr="005F1B8B" w:rsidTr="0032241B">
        <w:trPr>
          <w:trHeight w:val="253"/>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B8B" w:rsidRPr="005F1B8B" w:rsidRDefault="005F1B8B" w:rsidP="005F1B8B">
            <w:pPr>
              <w:shd w:val="clear" w:color="auto" w:fill="FFFFFF"/>
              <w:spacing w:line="276" w:lineRule="auto"/>
              <w:jc w:val="both"/>
              <w:rPr>
                <w:rFonts w:ascii="Arial" w:hAnsi="Arial" w:cs="Arial Unicode MS"/>
                <w:color w:val="000000"/>
                <w:u w:color="000000"/>
                <w:lang w:val="pt-PT"/>
                <w14:textOutline w14:w="12700" w14:cap="flat" w14:cmpd="sng" w14:algn="ctr">
                  <w14:noFill/>
                  <w14:prstDash w14:val="solid"/>
                  <w14:miter w14:lim="400000"/>
                </w14:textOutline>
              </w:rPr>
            </w:pPr>
            <w:r w:rsidRPr="005F1B8B">
              <w:rPr>
                <w:rFonts w:ascii="Arial" w:hAnsi="Arial" w:cs="Arial Unicode MS"/>
                <w:color w:val="000000"/>
                <w:u w:color="000000"/>
                <w:lang w:val="pt-PT"/>
                <w14:textOutline w14:w="12700" w14:cap="flat" w14:cmpd="sng" w14:algn="ctr">
                  <w14:noFill/>
                  <w14:prstDash w14:val="solid"/>
                  <w14:miter w14:lim="400000"/>
                </w14:textOutline>
              </w:rPr>
              <w:t>Nomel:</w:t>
            </w:r>
          </w:p>
        </w:tc>
      </w:tr>
      <w:tr w:rsidR="005F1B8B" w:rsidRPr="005F1B8B" w:rsidTr="0032241B">
        <w:trPr>
          <w:trHeight w:val="253"/>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B8B" w:rsidRPr="005F1B8B" w:rsidRDefault="005F1B8B" w:rsidP="005F1B8B">
            <w:pPr>
              <w:shd w:val="clear" w:color="auto" w:fill="FFFFFF"/>
              <w:spacing w:line="276" w:lineRule="auto"/>
              <w:jc w:val="both"/>
              <w:rPr>
                <w:rFonts w:ascii="Arial" w:hAnsi="Arial" w:cs="Arial Unicode MS"/>
                <w:color w:val="000000"/>
                <w:u w:color="000000"/>
                <w:lang w:val="pt-PT"/>
                <w14:textOutline w14:w="12700" w14:cap="flat" w14:cmpd="sng" w14:algn="ctr">
                  <w14:noFill/>
                  <w14:prstDash w14:val="solid"/>
                  <w14:miter w14:lim="400000"/>
                </w14:textOutline>
              </w:rPr>
            </w:pPr>
            <w:r w:rsidRPr="005F1B8B">
              <w:rPr>
                <w:rFonts w:ascii="Arial" w:hAnsi="Arial" w:cs="Arial Unicode MS"/>
                <w:color w:val="000000"/>
                <w:u w:color="000000"/>
                <w:lang w:val="pt-PT"/>
                <w14:textOutline w14:w="12700" w14:cap="flat" w14:cmpd="sng" w14:algn="ctr">
                  <w14:noFill/>
                  <w14:prstDash w14:val="solid"/>
                  <w14:miter w14:lim="400000"/>
                </w14:textOutline>
              </w:rPr>
              <w:t>CPF:</w:t>
            </w:r>
          </w:p>
        </w:tc>
      </w:tr>
      <w:tr w:rsidR="005F1B8B" w:rsidRPr="005F1B8B" w:rsidTr="0032241B">
        <w:trPr>
          <w:trHeight w:val="253"/>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B8B" w:rsidRPr="005F1B8B" w:rsidRDefault="005F1B8B" w:rsidP="005F1B8B">
            <w:pPr>
              <w:shd w:val="clear" w:color="auto" w:fill="FFFFFF"/>
              <w:spacing w:line="276" w:lineRule="auto"/>
              <w:jc w:val="both"/>
              <w:rPr>
                <w:rFonts w:ascii="Arial" w:hAnsi="Arial" w:cs="Arial Unicode MS"/>
                <w:color w:val="000000"/>
                <w:u w:color="000000"/>
                <w:lang w:val="pt-PT"/>
                <w14:textOutline w14:w="12700" w14:cap="flat" w14:cmpd="sng" w14:algn="ctr">
                  <w14:noFill/>
                  <w14:prstDash w14:val="solid"/>
                  <w14:miter w14:lim="400000"/>
                </w14:textOutline>
              </w:rPr>
            </w:pPr>
            <w:r w:rsidRPr="005F1B8B">
              <w:rPr>
                <w:rFonts w:ascii="Arial" w:hAnsi="Arial" w:cs="Arial Unicode MS"/>
                <w:color w:val="000000"/>
                <w:u w:color="000000"/>
                <w:lang w:val="pt-PT"/>
                <w14:textOutline w14:w="12700" w14:cap="flat" w14:cmpd="sng" w14:algn="ctr">
                  <w14:noFill/>
                  <w14:prstDash w14:val="solid"/>
                  <w14:miter w14:lim="400000"/>
                </w14:textOutline>
              </w:rPr>
              <w:t>Carteira de Identidade:</w:t>
            </w:r>
          </w:p>
        </w:tc>
      </w:tr>
      <w:tr w:rsidR="005F1B8B" w:rsidRPr="005F1B8B" w:rsidTr="0032241B">
        <w:trPr>
          <w:trHeight w:val="253"/>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B8B" w:rsidRPr="005F1B8B" w:rsidRDefault="005F1B8B" w:rsidP="005F1B8B">
            <w:pPr>
              <w:shd w:val="clear" w:color="auto" w:fill="FFFFFF"/>
              <w:spacing w:line="276" w:lineRule="auto"/>
              <w:jc w:val="both"/>
              <w:rPr>
                <w:rFonts w:ascii="Arial" w:hAnsi="Arial" w:cs="Arial Unicode MS"/>
                <w:color w:val="000000"/>
                <w:u w:color="000000"/>
                <w:lang w:val="pt-PT"/>
                <w14:textOutline w14:w="12700" w14:cap="flat" w14:cmpd="sng" w14:algn="ctr">
                  <w14:noFill/>
                  <w14:prstDash w14:val="solid"/>
                  <w14:miter w14:lim="400000"/>
                </w14:textOutline>
              </w:rPr>
            </w:pPr>
            <w:r w:rsidRPr="005F1B8B">
              <w:rPr>
                <w:rFonts w:ascii="Arial" w:hAnsi="Arial" w:cs="Arial Unicode MS"/>
                <w:color w:val="000000"/>
                <w:u w:color="000000"/>
                <w:lang w:val="pt-PT"/>
                <w14:textOutline w14:w="12700" w14:cap="flat" w14:cmpd="sng" w14:algn="ctr">
                  <w14:noFill/>
                  <w14:prstDash w14:val="solid"/>
                  <w14:miter w14:lim="400000"/>
                </w14:textOutline>
              </w:rPr>
              <w:t>Endereço:</w:t>
            </w:r>
          </w:p>
        </w:tc>
      </w:tr>
      <w:tr w:rsidR="005F1B8B" w:rsidRPr="005F1B8B" w:rsidTr="0032241B">
        <w:trPr>
          <w:trHeight w:val="253"/>
        </w:trPr>
        <w:tc>
          <w:tcPr>
            <w:tcW w:w="30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B8B" w:rsidRPr="005F1B8B" w:rsidRDefault="005F1B8B" w:rsidP="005F1B8B">
            <w:pPr>
              <w:shd w:val="clear" w:color="auto" w:fill="FFFFFF"/>
              <w:spacing w:line="276" w:lineRule="auto"/>
              <w:jc w:val="both"/>
              <w:rPr>
                <w:rFonts w:ascii="Arial" w:hAnsi="Arial" w:cs="Arial Unicode MS"/>
                <w:color w:val="000000"/>
                <w:u w:color="000000"/>
                <w:lang w:val="pt-PT"/>
                <w14:textOutline w14:w="12700" w14:cap="flat" w14:cmpd="sng" w14:algn="ctr">
                  <w14:noFill/>
                  <w14:prstDash w14:val="solid"/>
                  <w14:miter w14:lim="400000"/>
                </w14:textOutline>
              </w:rPr>
            </w:pPr>
            <w:r w:rsidRPr="005F1B8B">
              <w:rPr>
                <w:rFonts w:ascii="Arial" w:hAnsi="Arial" w:cs="Arial Unicode MS"/>
                <w:color w:val="000000"/>
                <w:u w:color="000000"/>
                <w:lang w:val="pt-PT"/>
                <w14:textOutline w14:w="12700" w14:cap="flat" w14:cmpd="sng" w14:algn="ctr">
                  <w14:noFill/>
                  <w14:prstDash w14:val="solid"/>
                  <w14:miter w14:lim="400000"/>
                </w14:textOutline>
              </w:rPr>
              <w:t>Cidade:</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B8B" w:rsidRPr="005F1B8B" w:rsidRDefault="005F1B8B" w:rsidP="005F1B8B">
            <w:pPr>
              <w:shd w:val="clear" w:color="auto" w:fill="FFFFFF"/>
              <w:spacing w:line="276" w:lineRule="auto"/>
              <w:jc w:val="both"/>
              <w:rPr>
                <w:rFonts w:ascii="Arial" w:hAnsi="Arial" w:cs="Arial Unicode MS"/>
                <w:color w:val="000000"/>
                <w:u w:color="000000"/>
                <w:lang w:val="pt-PT"/>
                <w14:textOutline w14:w="12700" w14:cap="flat" w14:cmpd="sng" w14:algn="ctr">
                  <w14:noFill/>
                  <w14:prstDash w14:val="solid"/>
                  <w14:miter w14:lim="400000"/>
                </w14:textOutline>
              </w:rPr>
            </w:pPr>
            <w:r w:rsidRPr="005F1B8B">
              <w:rPr>
                <w:rFonts w:ascii="Arial" w:hAnsi="Arial" w:cs="Arial Unicode MS"/>
                <w:color w:val="000000"/>
                <w:u w:color="000000"/>
                <w:lang w:val="pt-PT"/>
                <w14:textOutline w14:w="12700" w14:cap="flat" w14:cmpd="sng" w14:algn="ctr">
                  <w14:noFill/>
                  <w14:prstDash w14:val="solid"/>
                  <w14:miter w14:lim="400000"/>
                </w14:textOutline>
              </w:rPr>
              <w:t>UF:</w:t>
            </w:r>
          </w:p>
        </w:tc>
        <w:tc>
          <w:tcPr>
            <w:tcW w:w="3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B8B" w:rsidRPr="005F1B8B" w:rsidRDefault="005F1B8B" w:rsidP="005F1B8B">
            <w:pPr>
              <w:shd w:val="clear" w:color="auto" w:fill="FFFFFF"/>
              <w:spacing w:line="276" w:lineRule="auto"/>
              <w:jc w:val="both"/>
              <w:rPr>
                <w:rFonts w:ascii="Arial" w:hAnsi="Arial" w:cs="Arial Unicode MS"/>
                <w:color w:val="000000"/>
                <w:u w:color="000000"/>
                <w:lang w:val="pt-PT"/>
                <w14:textOutline w14:w="12700" w14:cap="flat" w14:cmpd="sng" w14:algn="ctr">
                  <w14:noFill/>
                  <w14:prstDash w14:val="solid"/>
                  <w14:miter w14:lim="400000"/>
                </w14:textOutline>
              </w:rPr>
            </w:pPr>
            <w:r w:rsidRPr="005F1B8B">
              <w:rPr>
                <w:rFonts w:ascii="Arial" w:hAnsi="Arial" w:cs="Arial Unicode MS"/>
                <w:color w:val="000000"/>
                <w:u w:color="000000"/>
                <w:lang w:val="pt-PT"/>
                <w14:textOutline w14:w="12700" w14:cap="flat" w14:cmpd="sng" w14:algn="ctr">
                  <w14:noFill/>
                  <w14:prstDash w14:val="solid"/>
                  <w14:miter w14:lim="400000"/>
                </w14:textOutline>
              </w:rPr>
              <w:t>CEP:</w:t>
            </w:r>
          </w:p>
        </w:tc>
      </w:tr>
      <w:tr w:rsidR="005F1B8B" w:rsidRPr="005F1B8B" w:rsidTr="0032241B">
        <w:trPr>
          <w:trHeight w:val="253"/>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B8B" w:rsidRPr="005F1B8B" w:rsidRDefault="005F1B8B" w:rsidP="005F1B8B">
            <w:pPr>
              <w:shd w:val="clear" w:color="auto" w:fill="FFFFFF"/>
              <w:spacing w:line="276" w:lineRule="auto"/>
              <w:jc w:val="both"/>
              <w:rPr>
                <w:rFonts w:ascii="Arial" w:hAnsi="Arial" w:cs="Arial Unicode MS"/>
                <w:color w:val="000000"/>
                <w:u w:color="000000"/>
                <w:lang w:val="pt-PT"/>
                <w14:textOutline w14:w="12700" w14:cap="flat" w14:cmpd="sng" w14:algn="ctr">
                  <w14:noFill/>
                  <w14:prstDash w14:val="solid"/>
                  <w14:miter w14:lim="400000"/>
                </w14:textOutline>
              </w:rPr>
            </w:pPr>
            <w:r w:rsidRPr="005F1B8B">
              <w:rPr>
                <w:rFonts w:ascii="Arial" w:hAnsi="Arial" w:cs="Arial Unicode MS"/>
                <w:color w:val="000000"/>
                <w:u w:color="000000"/>
                <w:lang w:val="pt-PT"/>
                <w14:textOutline w14:w="12700" w14:cap="flat" w14:cmpd="sng" w14:algn="ctr">
                  <w14:noFill/>
                  <w14:prstDash w14:val="solid"/>
                  <w14:miter w14:lim="400000"/>
                </w14:textOutline>
              </w:rPr>
              <w:lastRenderedPageBreak/>
              <w:t>Telefone:</w:t>
            </w:r>
          </w:p>
        </w:tc>
      </w:tr>
      <w:tr w:rsidR="005F1B8B" w:rsidRPr="005F1B8B" w:rsidTr="0032241B">
        <w:trPr>
          <w:trHeight w:val="253"/>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B8B" w:rsidRPr="005F1B8B" w:rsidRDefault="005F1B8B" w:rsidP="005F1B8B">
            <w:pPr>
              <w:shd w:val="clear" w:color="auto" w:fill="FFFFFF"/>
              <w:spacing w:line="276" w:lineRule="auto"/>
              <w:jc w:val="both"/>
              <w:rPr>
                <w:rFonts w:ascii="Arial" w:hAnsi="Arial" w:cs="Arial Unicode MS"/>
                <w:color w:val="000000"/>
                <w:u w:color="000000"/>
                <w:lang w:val="pt-PT"/>
                <w14:textOutline w14:w="12700" w14:cap="flat" w14:cmpd="sng" w14:algn="ctr">
                  <w14:noFill/>
                  <w14:prstDash w14:val="solid"/>
                  <w14:miter w14:lim="400000"/>
                </w14:textOutline>
              </w:rPr>
            </w:pPr>
            <w:r w:rsidRPr="005F1B8B">
              <w:rPr>
                <w:rFonts w:ascii="Arial" w:hAnsi="Arial" w:cs="Arial Unicode MS"/>
                <w:color w:val="000000"/>
                <w:u w:color="000000"/>
                <w:lang w:val="pt-PT"/>
                <w14:textOutline w14:w="12700" w14:cap="flat" w14:cmpd="sng" w14:algn="ctr">
                  <w14:noFill/>
                  <w14:prstDash w14:val="solid"/>
                  <w14:miter w14:lim="400000"/>
                </w14:textOutline>
              </w:rPr>
              <w:t>E-mail:</w:t>
            </w:r>
          </w:p>
        </w:tc>
      </w:tr>
    </w:tbl>
    <w:p w:rsidR="005F1B8B" w:rsidRPr="005F1B8B" w:rsidRDefault="005F1B8B" w:rsidP="005F1B8B">
      <w:pPr>
        <w:pBdr>
          <w:top w:val="nil"/>
          <w:left w:val="nil"/>
          <w:bottom w:val="nil"/>
          <w:right w:val="nil"/>
          <w:between w:val="nil"/>
          <w:bar w:val="nil"/>
        </w:pBdr>
        <w:shd w:val="clear" w:color="auto" w:fill="FFFFFF"/>
        <w:spacing w:after="0" w:line="276" w:lineRule="auto"/>
        <w:jc w:val="both"/>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pPr>
    </w:p>
    <w:p w:rsidR="005F1B8B" w:rsidRPr="005F1B8B" w:rsidRDefault="005F1B8B" w:rsidP="005F1B8B">
      <w:pPr>
        <w:pBdr>
          <w:top w:val="nil"/>
          <w:left w:val="nil"/>
          <w:bottom w:val="nil"/>
          <w:right w:val="nil"/>
          <w:between w:val="nil"/>
          <w:bar w:val="nil"/>
        </w:pBdr>
        <w:shd w:val="clear" w:color="auto" w:fill="FFFFFF"/>
        <w:spacing w:after="0" w:line="276" w:lineRule="auto"/>
        <w:jc w:val="both"/>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pPr>
    </w:p>
    <w:p w:rsidR="005F1B8B" w:rsidRPr="005F1B8B" w:rsidRDefault="005F1B8B" w:rsidP="005F1B8B">
      <w:pPr>
        <w:numPr>
          <w:ilvl w:val="0"/>
          <w:numId w:val="2"/>
        </w:numPr>
        <w:pBdr>
          <w:top w:val="nil"/>
          <w:left w:val="nil"/>
          <w:bottom w:val="nil"/>
          <w:right w:val="nil"/>
          <w:between w:val="nil"/>
          <w:bar w:val="nil"/>
        </w:pBdr>
        <w:shd w:val="clear" w:color="auto" w:fill="FFFFFF"/>
        <w:spacing w:after="0" w:line="276" w:lineRule="auto"/>
        <w:jc w:val="both"/>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pPr>
      <w:r w:rsidRPr="005F1B8B">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t>Indica os seguintes endereços onde tem unidades, para efeito de cálculo de deslocamento:</w:t>
      </w:r>
    </w:p>
    <w:p w:rsidR="005F1B8B" w:rsidRPr="005F1B8B" w:rsidRDefault="005F1B8B" w:rsidP="005F1B8B">
      <w:pPr>
        <w:pBdr>
          <w:top w:val="nil"/>
          <w:left w:val="nil"/>
          <w:bottom w:val="nil"/>
          <w:right w:val="nil"/>
          <w:between w:val="nil"/>
          <w:bar w:val="nil"/>
        </w:pBdr>
        <w:shd w:val="clear" w:color="auto" w:fill="FFFFFF"/>
        <w:spacing w:after="0" w:line="276" w:lineRule="auto"/>
        <w:jc w:val="both"/>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pPr>
    </w:p>
    <w:tbl>
      <w:tblPr>
        <w:tblStyle w:val="TableNormal"/>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62"/>
      </w:tblGrid>
      <w:tr w:rsidR="005F1B8B" w:rsidRPr="005F1B8B" w:rsidTr="0032241B">
        <w:trPr>
          <w:trHeight w:val="253"/>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B8B" w:rsidRPr="005F1B8B" w:rsidRDefault="005F1B8B" w:rsidP="005F1B8B">
            <w:pPr>
              <w:shd w:val="clear" w:color="auto" w:fill="FFFFFF"/>
              <w:spacing w:line="276" w:lineRule="auto"/>
              <w:jc w:val="center"/>
              <w:rPr>
                <w:rFonts w:ascii="Arial" w:hAnsi="Arial" w:cs="Arial Unicode MS"/>
                <w:color w:val="000000"/>
                <w:u w:color="000000"/>
                <w:lang w:val="pt-PT"/>
                <w14:textOutline w14:w="12700" w14:cap="flat" w14:cmpd="sng" w14:algn="ctr">
                  <w14:noFill/>
                  <w14:prstDash w14:val="solid"/>
                  <w14:miter w14:lim="400000"/>
                </w14:textOutline>
              </w:rPr>
            </w:pPr>
            <w:r w:rsidRPr="005F1B8B">
              <w:rPr>
                <w:rFonts w:ascii="Arial" w:hAnsi="Arial" w:cs="Arial Unicode MS"/>
                <w:color w:val="000000"/>
                <w:u w:color="000000"/>
                <w:lang w:val="pt-PT"/>
                <w14:textOutline w14:w="12700" w14:cap="flat" w14:cmpd="sng" w14:algn="ctr">
                  <w14:noFill/>
                  <w14:prstDash w14:val="solid"/>
                  <w14:miter w14:lim="400000"/>
                </w14:textOutline>
              </w:rPr>
              <w:t>ENDEREÇO COMPLETO COM CEP</w:t>
            </w:r>
          </w:p>
        </w:tc>
      </w:tr>
      <w:tr w:rsidR="005F1B8B" w:rsidRPr="005F1B8B" w:rsidTr="0032241B">
        <w:trPr>
          <w:trHeight w:val="300"/>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B8B" w:rsidRPr="005F1B8B" w:rsidRDefault="005F1B8B" w:rsidP="005F1B8B">
            <w:pPr>
              <w:shd w:val="clear" w:color="auto" w:fill="FFFFFF"/>
            </w:pPr>
          </w:p>
        </w:tc>
      </w:tr>
    </w:tbl>
    <w:p w:rsidR="005F1B8B" w:rsidRPr="005F1B8B" w:rsidRDefault="005F1B8B" w:rsidP="005F1B8B">
      <w:pPr>
        <w:widowControl w:val="0"/>
        <w:pBdr>
          <w:top w:val="nil"/>
          <w:left w:val="nil"/>
          <w:bottom w:val="nil"/>
          <w:right w:val="nil"/>
          <w:between w:val="nil"/>
          <w:bar w:val="nil"/>
        </w:pBdr>
        <w:shd w:val="clear" w:color="auto" w:fill="FFFFFF"/>
        <w:spacing w:after="0" w:line="240" w:lineRule="auto"/>
        <w:ind w:left="108" w:hanging="108"/>
        <w:jc w:val="both"/>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pPr>
    </w:p>
    <w:p w:rsidR="005F1B8B" w:rsidRPr="005F1B8B" w:rsidRDefault="005F1B8B" w:rsidP="005F1B8B">
      <w:pPr>
        <w:pBdr>
          <w:top w:val="nil"/>
          <w:left w:val="nil"/>
          <w:bottom w:val="nil"/>
          <w:right w:val="nil"/>
          <w:between w:val="nil"/>
          <w:bar w:val="nil"/>
        </w:pBdr>
        <w:shd w:val="clear" w:color="auto" w:fill="FFFFFF"/>
        <w:spacing w:after="0" w:line="276" w:lineRule="auto"/>
        <w:jc w:val="both"/>
        <w:rPr>
          <w:rFonts w:ascii="Arial" w:eastAsia="Arial Unicode MS" w:hAnsi="Arial" w:cs="Arial Unicode MS"/>
          <w:b/>
          <w:bCs/>
          <w:color w:val="000000"/>
          <w:u w:color="000000"/>
          <w:bdr w:val="nil"/>
          <w:lang w:val="pt-PT" w:eastAsia="pt-BR"/>
          <w14:textOutline w14:w="12700" w14:cap="flat" w14:cmpd="sng" w14:algn="ctr">
            <w14:noFill/>
            <w14:prstDash w14:val="solid"/>
            <w14:miter w14:lim="400000"/>
          </w14:textOutline>
        </w:rPr>
      </w:pPr>
      <w:r w:rsidRPr="005F1B8B">
        <w:rPr>
          <w:rFonts w:ascii="Arial" w:eastAsia="Arial Unicode MS" w:hAnsi="Arial" w:cs="Arial Unicode MS"/>
          <w:b/>
          <w:bCs/>
          <w:color w:val="000000"/>
          <w:u w:color="000000"/>
          <w:bdr w:val="nil"/>
          <w:lang w:val="pt-PT" w:eastAsia="pt-BR"/>
          <w14:textOutline w14:w="12700" w14:cap="flat" w14:cmpd="sng" w14:algn="ctr">
            <w14:noFill/>
            <w14:prstDash w14:val="solid"/>
            <w14:miter w14:lim="400000"/>
          </w14:textOutline>
        </w:rPr>
        <w:t>Atençã</w:t>
      </w:r>
      <w:r w:rsidRPr="005F1B8B">
        <w:rPr>
          <w:rFonts w:ascii="Arial" w:eastAsia="Arial Unicode MS" w:hAnsi="Arial" w:cs="Arial Unicode MS"/>
          <w:b/>
          <w:bCs/>
          <w:color w:val="000000"/>
          <w:u w:color="000000"/>
          <w:bdr w:val="nil"/>
          <w:lang w:val="it-IT" w:eastAsia="pt-BR"/>
          <w14:textOutline w14:w="12700" w14:cap="flat" w14:cmpd="sng" w14:algn="ctr">
            <w14:noFill/>
            <w14:prstDash w14:val="solid"/>
            <w14:miter w14:lim="400000"/>
          </w14:textOutline>
        </w:rPr>
        <w:t>o:</w:t>
      </w:r>
      <w:r w:rsidRPr="005F1B8B">
        <w:rPr>
          <w:rFonts w:ascii="Arial" w:eastAsia="Arial Unicode MS" w:hAnsi="Arial" w:cs="Arial Unicode MS"/>
          <w:color w:val="000000"/>
          <w:u w:color="000000"/>
          <w:bdr w:val="nil"/>
          <w:lang w:eastAsia="pt-BR"/>
          <w14:textOutline w14:w="12700" w14:cap="flat" w14:cmpd="sng" w14:algn="ctr">
            <w14:noFill/>
            <w14:prstDash w14:val="solid"/>
            <w14:miter w14:lim="400000"/>
          </w14:textOutline>
        </w:rPr>
        <w:t xml:space="preserve"> Dever</w:t>
      </w:r>
      <w:r w:rsidRPr="005F1B8B">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t>ão ser anexadas a este requerimento as comprovações de existência das unidades nos endereços indicados acima.</w:t>
      </w:r>
    </w:p>
    <w:p w:rsidR="005F1B8B" w:rsidRPr="005F1B8B" w:rsidRDefault="005F1B8B" w:rsidP="005F1B8B">
      <w:pPr>
        <w:pBdr>
          <w:top w:val="nil"/>
          <w:left w:val="nil"/>
          <w:bottom w:val="nil"/>
          <w:right w:val="nil"/>
          <w:between w:val="nil"/>
          <w:bar w:val="nil"/>
        </w:pBdr>
        <w:shd w:val="clear" w:color="auto" w:fill="FFFFFF"/>
        <w:spacing w:after="0" w:line="276" w:lineRule="auto"/>
        <w:jc w:val="both"/>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pPr>
    </w:p>
    <w:p w:rsidR="005F1B8B" w:rsidRPr="005F1B8B" w:rsidRDefault="005F1B8B" w:rsidP="005F1B8B">
      <w:pPr>
        <w:pBdr>
          <w:top w:val="nil"/>
          <w:left w:val="nil"/>
          <w:bottom w:val="nil"/>
          <w:right w:val="nil"/>
          <w:between w:val="nil"/>
          <w:bar w:val="nil"/>
        </w:pBdr>
        <w:shd w:val="clear" w:color="auto" w:fill="FFFFFF"/>
        <w:spacing w:after="0" w:line="276" w:lineRule="auto"/>
        <w:jc w:val="both"/>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pPr>
    </w:p>
    <w:p w:rsidR="005F1B8B" w:rsidRPr="005F1B8B" w:rsidRDefault="005F1B8B" w:rsidP="005F1B8B">
      <w:pPr>
        <w:numPr>
          <w:ilvl w:val="0"/>
          <w:numId w:val="3"/>
        </w:numPr>
        <w:pBdr>
          <w:top w:val="nil"/>
          <w:left w:val="nil"/>
          <w:bottom w:val="nil"/>
          <w:right w:val="nil"/>
          <w:between w:val="nil"/>
          <w:bar w:val="nil"/>
        </w:pBdr>
        <w:shd w:val="clear" w:color="auto" w:fill="FFFFFF"/>
        <w:spacing w:after="0" w:line="276" w:lineRule="auto"/>
        <w:jc w:val="both"/>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pPr>
      <w:r w:rsidRPr="005F1B8B">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t>Declara, para todos os fins de direito, que:</w:t>
      </w:r>
    </w:p>
    <w:p w:rsidR="005F1B8B" w:rsidRPr="005F1B8B" w:rsidRDefault="005F1B8B" w:rsidP="005F1B8B">
      <w:pPr>
        <w:pBdr>
          <w:top w:val="nil"/>
          <w:left w:val="nil"/>
          <w:bottom w:val="nil"/>
          <w:right w:val="nil"/>
          <w:between w:val="nil"/>
          <w:bar w:val="nil"/>
        </w:pBdr>
        <w:shd w:val="clear" w:color="auto" w:fill="FFFFFF"/>
        <w:spacing w:after="0" w:line="276" w:lineRule="auto"/>
        <w:jc w:val="both"/>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pPr>
    </w:p>
    <w:p w:rsidR="005F1B8B" w:rsidRPr="005F1B8B" w:rsidRDefault="005F1B8B" w:rsidP="005F1B8B">
      <w:pPr>
        <w:numPr>
          <w:ilvl w:val="0"/>
          <w:numId w:val="1"/>
        </w:numPr>
        <w:pBdr>
          <w:top w:val="nil"/>
          <w:left w:val="nil"/>
          <w:bottom w:val="nil"/>
          <w:right w:val="nil"/>
          <w:between w:val="nil"/>
          <w:bar w:val="nil"/>
        </w:pBdr>
        <w:shd w:val="clear" w:color="auto" w:fill="FFFFFF"/>
        <w:spacing w:after="0" w:line="276" w:lineRule="auto"/>
        <w:jc w:val="both"/>
        <w:rPr>
          <w:rFonts w:ascii="Arial" w:eastAsia="Arial Unicode MS" w:hAnsi="Arial" w:cs="Arial Unicode MS"/>
          <w:color w:val="000000"/>
          <w:u w:color="000000"/>
          <w:bdr w:val="nil"/>
          <w:lang w:eastAsia="pt-BR"/>
          <w14:textOutline w14:w="12700" w14:cap="flat" w14:cmpd="sng" w14:algn="ctr">
            <w14:noFill/>
            <w14:prstDash w14:val="solid"/>
            <w14:miter w14:lim="400000"/>
          </w14:textOutline>
        </w:rPr>
      </w:pPr>
      <w:r w:rsidRPr="005F1B8B">
        <w:rPr>
          <w:rFonts w:ascii="Arial" w:eastAsia="Arial Unicode MS" w:hAnsi="Arial" w:cs="Arial Unicode MS"/>
          <w:color w:val="000000"/>
          <w:u w:color="000000"/>
          <w:bdr w:val="nil"/>
          <w:lang w:eastAsia="pt-BR"/>
          <w14:textOutline w14:w="12700" w14:cap="flat" w14:cmpd="sng" w14:algn="ctr">
            <w14:noFill/>
            <w14:prstDash w14:val="solid"/>
            <w14:miter w14:lim="400000"/>
          </w14:textOutline>
        </w:rPr>
        <w:t>em nenhuma de suas dependências ocorre trabalho noturno, perigoso ou insalubre por menores de 18 (dezoito) anos ou qualquer trabalho por menores de 16 (dezesseis) anos, salvo na condição de aprendiz, na forma da Lei;</w:t>
      </w:r>
    </w:p>
    <w:p w:rsidR="005F1B8B" w:rsidRPr="005F1B8B" w:rsidRDefault="005F1B8B" w:rsidP="005F1B8B">
      <w:pPr>
        <w:numPr>
          <w:ilvl w:val="0"/>
          <w:numId w:val="1"/>
        </w:numPr>
        <w:pBdr>
          <w:top w:val="nil"/>
          <w:left w:val="nil"/>
          <w:bottom w:val="nil"/>
          <w:right w:val="nil"/>
          <w:between w:val="nil"/>
          <w:bar w:val="nil"/>
        </w:pBdr>
        <w:shd w:val="clear" w:color="auto" w:fill="FFFFFF"/>
        <w:spacing w:after="0" w:line="276" w:lineRule="auto"/>
        <w:jc w:val="both"/>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pPr>
      <w:r w:rsidRPr="005F1B8B">
        <w:rPr>
          <w:rFonts w:ascii="Arial" w:eastAsia="Arial Unicode MS" w:hAnsi="Arial" w:cs="Arial Unicode MS"/>
          <w:color w:val="000000"/>
          <w:u w:color="000000"/>
          <w:bdr w:val="nil"/>
          <w:lang w:eastAsia="pt-BR"/>
          <w14:textOutline w14:w="12700" w14:cap="flat" w14:cmpd="sng" w14:algn="ctr">
            <w14:noFill/>
            <w14:prstDash w14:val="solid"/>
            <w14:miter w14:lim="400000"/>
          </w14:textOutline>
        </w:rPr>
        <w:t>inexistem fatos impeditivos para sua participação no presente credenciamento;</w:t>
      </w:r>
    </w:p>
    <w:p w:rsidR="005F1B8B" w:rsidRPr="005F1B8B" w:rsidRDefault="005F1B8B" w:rsidP="005F1B8B">
      <w:pPr>
        <w:numPr>
          <w:ilvl w:val="0"/>
          <w:numId w:val="1"/>
        </w:numPr>
        <w:pBdr>
          <w:top w:val="nil"/>
          <w:left w:val="nil"/>
          <w:bottom w:val="nil"/>
          <w:right w:val="nil"/>
          <w:between w:val="nil"/>
          <w:bar w:val="nil"/>
        </w:pBdr>
        <w:shd w:val="clear" w:color="auto" w:fill="FFFFFF"/>
        <w:spacing w:after="0" w:line="276" w:lineRule="auto"/>
        <w:jc w:val="both"/>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pPr>
      <w:r w:rsidRPr="005F1B8B">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t>cede ao BDMG os direitos patrimoniais relativos aos serviços especializados efetivamente prestados no âmbito de contratação decorrente deste credenciamento;</w:t>
      </w:r>
    </w:p>
    <w:p w:rsidR="005F1B8B" w:rsidRPr="005F1B8B" w:rsidRDefault="005F1B8B" w:rsidP="005F1B8B">
      <w:pPr>
        <w:numPr>
          <w:ilvl w:val="0"/>
          <w:numId w:val="1"/>
        </w:numPr>
        <w:pBdr>
          <w:top w:val="nil"/>
          <w:left w:val="nil"/>
          <w:bottom w:val="nil"/>
          <w:right w:val="nil"/>
          <w:between w:val="nil"/>
          <w:bar w:val="nil"/>
        </w:pBdr>
        <w:shd w:val="clear" w:color="auto" w:fill="FFFFFF"/>
        <w:spacing w:after="0" w:line="276" w:lineRule="auto"/>
        <w:jc w:val="both"/>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pPr>
      <w:r w:rsidRPr="005F1B8B">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t>concorda, se vincula e cumprirá, integralmente com as condições do referido Edital e de seus Anexos, especialmenteos dispositivos do Anexo III do referido Edital, que passam a fazer parte integrante deste requerimento, independentemente de anexação ou transcrição.</w:t>
      </w:r>
    </w:p>
    <w:p w:rsidR="005F1B8B" w:rsidRPr="005F1B8B" w:rsidRDefault="005F1B8B" w:rsidP="005F1B8B">
      <w:pPr>
        <w:pBdr>
          <w:top w:val="nil"/>
          <w:left w:val="nil"/>
          <w:bottom w:val="nil"/>
          <w:right w:val="nil"/>
          <w:between w:val="nil"/>
          <w:bar w:val="nil"/>
        </w:pBdr>
        <w:shd w:val="clear" w:color="auto" w:fill="FFFFFF"/>
        <w:spacing w:after="0" w:line="276" w:lineRule="auto"/>
        <w:jc w:val="both"/>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pPr>
    </w:p>
    <w:p w:rsidR="005F1B8B" w:rsidRPr="005F1B8B" w:rsidRDefault="005F1B8B" w:rsidP="005F1B8B">
      <w:pPr>
        <w:pBdr>
          <w:top w:val="nil"/>
          <w:left w:val="nil"/>
          <w:bottom w:val="nil"/>
          <w:right w:val="nil"/>
          <w:between w:val="nil"/>
          <w:bar w:val="nil"/>
        </w:pBdr>
        <w:shd w:val="clear" w:color="auto" w:fill="FFFFFF"/>
        <w:spacing w:after="0" w:line="276" w:lineRule="auto"/>
        <w:jc w:val="center"/>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pPr>
      <w:r w:rsidRPr="005F1B8B">
        <w:rPr>
          <w:rFonts w:ascii="Arial" w:eastAsia="Arial Unicode MS" w:hAnsi="Arial" w:cs="Arial Unicode MS"/>
          <w:color w:val="000000"/>
          <w:u w:color="000000"/>
          <w:bdr w:val="nil"/>
          <w:lang w:eastAsia="pt-BR"/>
          <w14:textOutline w14:w="12700" w14:cap="flat" w14:cmpd="sng" w14:algn="ctr">
            <w14:noFill/>
            <w14:prstDash w14:val="solid"/>
            <w14:miter w14:lim="400000"/>
          </w14:textOutline>
        </w:rPr>
        <w:t>_(local)_, _(dia)_, de _(m</w:t>
      </w:r>
      <w:r w:rsidRPr="005F1B8B">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t>ê</w:t>
      </w:r>
      <w:r w:rsidRPr="005F1B8B">
        <w:rPr>
          <w:rFonts w:ascii="Arial" w:eastAsia="Arial Unicode MS" w:hAnsi="Arial" w:cs="Arial Unicode MS"/>
          <w:color w:val="000000"/>
          <w:u w:color="000000"/>
          <w:bdr w:val="nil"/>
          <w:lang w:eastAsia="pt-BR"/>
          <w14:textOutline w14:w="12700" w14:cap="flat" w14:cmpd="sng" w14:algn="ctr">
            <w14:noFill/>
            <w14:prstDash w14:val="solid"/>
            <w14:miter w14:lim="400000"/>
          </w14:textOutline>
        </w:rPr>
        <w:t>s)_ de _(ano)_.</w:t>
      </w:r>
    </w:p>
    <w:p w:rsidR="005F1B8B" w:rsidRPr="005F1B8B" w:rsidRDefault="005F1B8B" w:rsidP="005F1B8B">
      <w:pPr>
        <w:pBdr>
          <w:top w:val="nil"/>
          <w:left w:val="nil"/>
          <w:bottom w:val="nil"/>
          <w:right w:val="nil"/>
          <w:between w:val="nil"/>
          <w:bar w:val="nil"/>
        </w:pBdr>
        <w:shd w:val="clear" w:color="auto" w:fill="FFFFFF"/>
        <w:spacing w:after="0" w:line="276" w:lineRule="auto"/>
        <w:jc w:val="both"/>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pPr>
    </w:p>
    <w:p w:rsidR="005F1B8B" w:rsidRPr="005F1B8B" w:rsidRDefault="005F1B8B" w:rsidP="005F1B8B">
      <w:pPr>
        <w:pBdr>
          <w:top w:val="nil"/>
          <w:left w:val="nil"/>
          <w:bottom w:val="nil"/>
          <w:right w:val="nil"/>
          <w:between w:val="nil"/>
          <w:bar w:val="nil"/>
        </w:pBdr>
        <w:shd w:val="clear" w:color="auto" w:fill="FFFFFF"/>
        <w:spacing w:after="0" w:line="276" w:lineRule="auto"/>
        <w:jc w:val="both"/>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pPr>
    </w:p>
    <w:p w:rsidR="005F1B8B" w:rsidRPr="005F1B8B" w:rsidRDefault="005F1B8B" w:rsidP="005F1B8B">
      <w:pPr>
        <w:pBdr>
          <w:top w:val="nil"/>
          <w:left w:val="nil"/>
          <w:bottom w:val="nil"/>
          <w:right w:val="nil"/>
          <w:between w:val="nil"/>
          <w:bar w:val="nil"/>
        </w:pBdr>
        <w:shd w:val="clear" w:color="auto" w:fill="FFFFFF"/>
        <w:spacing w:after="0" w:line="276" w:lineRule="auto"/>
        <w:jc w:val="center"/>
        <w:rPr>
          <w:rFonts w:ascii="Arial" w:eastAsia="Arial Unicode MS" w:hAnsi="Arial" w:cs="Arial Unicode MS"/>
          <w:color w:val="000000"/>
          <w:u w:color="000000"/>
          <w:bdr w:val="nil"/>
          <w:lang w:eastAsia="pt-BR"/>
          <w14:textOutline w14:w="12700" w14:cap="flat" w14:cmpd="sng" w14:algn="ctr">
            <w14:noFill/>
            <w14:prstDash w14:val="solid"/>
            <w14:miter w14:lim="400000"/>
          </w14:textOutline>
        </w:rPr>
      </w:pPr>
      <w:r w:rsidRPr="005F1B8B">
        <w:rPr>
          <w:rFonts w:ascii="Arial" w:eastAsia="Arial Unicode MS" w:hAnsi="Arial" w:cs="Arial Unicode MS"/>
          <w:color w:val="000000"/>
          <w:u w:color="000000"/>
          <w:bdr w:val="nil"/>
          <w:lang w:eastAsia="pt-BR"/>
          <w14:textOutline w14:w="12700" w14:cap="flat" w14:cmpd="sng" w14:algn="ctr">
            <w14:noFill/>
            <w14:prstDash w14:val="solid"/>
            <w14:miter w14:lim="400000"/>
          </w14:textOutline>
        </w:rPr>
        <w:t>________________________________________________________</w:t>
      </w:r>
    </w:p>
    <w:p w:rsidR="005F1B8B" w:rsidRPr="005F1B8B" w:rsidRDefault="005F1B8B" w:rsidP="005F1B8B">
      <w:pPr>
        <w:pBdr>
          <w:top w:val="nil"/>
          <w:left w:val="nil"/>
          <w:bottom w:val="nil"/>
          <w:right w:val="nil"/>
          <w:between w:val="nil"/>
          <w:bar w:val="nil"/>
        </w:pBdr>
        <w:shd w:val="clear" w:color="auto" w:fill="FFFFFF"/>
        <w:spacing w:after="0" w:line="276" w:lineRule="auto"/>
        <w:jc w:val="center"/>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pPr>
      <w:r w:rsidRPr="005F1B8B">
        <w:rPr>
          <w:rFonts w:ascii="Arial" w:eastAsia="Arial Unicode MS" w:hAnsi="Arial" w:cs="Arial Unicode MS"/>
          <w:color w:val="000000"/>
          <w:u w:color="000000"/>
          <w:bdr w:val="nil"/>
          <w:lang w:val="it-IT" w:eastAsia="pt-BR"/>
          <w14:textOutline w14:w="12700" w14:cap="flat" w14:cmpd="sng" w14:algn="ctr">
            <w14:noFill/>
            <w14:prstDash w14:val="solid"/>
            <w14:miter w14:lim="400000"/>
          </w14:textOutline>
        </w:rPr>
        <w:t>Identifica</w:t>
      </w:r>
      <w:r w:rsidRPr="005F1B8B">
        <w:rPr>
          <w:rFonts w:ascii="Arial" w:eastAsia="Arial Unicode MS" w:hAnsi="Arial" w:cs="Arial Unicode MS"/>
          <w:color w:val="000000"/>
          <w:u w:color="000000"/>
          <w:bdr w:val="nil"/>
          <w:lang w:val="pt-PT" w:eastAsia="pt-BR"/>
          <w14:textOutline w14:w="12700" w14:cap="flat" w14:cmpd="sng" w14:algn="ctr">
            <w14:noFill/>
            <w14:prstDash w14:val="solid"/>
            <w14:miter w14:lim="400000"/>
          </w14:textOutline>
        </w:rPr>
        <w:t>ção e assinatura do(s) representante(s) legal(is)</w:t>
      </w:r>
    </w:p>
    <w:p w:rsidR="005F1B8B" w:rsidRPr="005F1B8B" w:rsidRDefault="005F1B8B" w:rsidP="005F1B8B">
      <w:pPr>
        <w:shd w:val="clear" w:color="auto" w:fill="FFFFFF"/>
        <w:spacing w:after="0" w:line="240" w:lineRule="auto"/>
        <w:jc w:val="both"/>
        <w:rPr>
          <w:rFonts w:ascii="Arial" w:eastAsia="Calibri" w:hAnsi="Arial" w:cs="Arial"/>
          <w:lang w:eastAsia="pt-BR"/>
        </w:rPr>
      </w:pPr>
      <w:r w:rsidRPr="005F1B8B">
        <w:rPr>
          <w:rFonts w:ascii="Arial" w:eastAsia="Calibri" w:hAnsi="Arial" w:cs="Arial"/>
          <w:lang w:eastAsia="pt-BR"/>
        </w:rPr>
        <w:br w:type="page"/>
      </w:r>
    </w:p>
    <w:p w:rsidR="00F14711" w:rsidRDefault="005F1B8B">
      <w:bookmarkStart w:id="1" w:name="_GoBack"/>
      <w:bookmarkEnd w:id="1"/>
    </w:p>
    <w:sectPr w:rsidR="00F147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21258"/>
    <w:multiLevelType w:val="hybridMultilevel"/>
    <w:tmpl w:val="AB86CBB6"/>
    <w:lvl w:ilvl="0" w:tplc="58EA97BE">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1434BC1"/>
    <w:multiLevelType w:val="hybridMultilevel"/>
    <w:tmpl w:val="064E3B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E496647"/>
    <w:multiLevelType w:val="hybridMultilevel"/>
    <w:tmpl w:val="FD146CC8"/>
    <w:lvl w:ilvl="0" w:tplc="58EA97BE">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8B"/>
    <w:rsid w:val="005F1B8B"/>
    <w:rsid w:val="00D829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74DCB-E792-48CA-8CF2-7B6D7DFA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F1B8B"/>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5F1B8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490</Words>
  <Characters>2650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BDMG</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Sarsur Lucas da Silva</dc:creator>
  <cp:keywords/>
  <dc:description/>
  <cp:lastModifiedBy>Daniel Sarsur Lucas da Silva</cp:lastModifiedBy>
  <cp:revision>1</cp:revision>
  <dcterms:created xsi:type="dcterms:W3CDTF">2020-08-24T14:10:00Z</dcterms:created>
  <dcterms:modified xsi:type="dcterms:W3CDTF">2020-08-24T14:12:00Z</dcterms:modified>
</cp:coreProperties>
</file>