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4"/>
        <w:gridCol w:w="4018"/>
      </w:tblGrid>
      <w:tr w:rsidR="00407331" w:rsidRPr="00407331" w14:paraId="21CBEF19" w14:textId="77777777" w:rsidTr="0040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E47BAB8"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b/>
                <w:bCs/>
                <w:color w:val="000000"/>
                <w:lang w:eastAsia="pt-BR"/>
              </w:rPr>
              <w:t>PREGÃO ELETRÔNICO BDMG-12/2020</w:t>
            </w:r>
          </w:p>
          <w:p w14:paraId="30D309C6"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 </w:t>
            </w:r>
          </w:p>
          <w:p w14:paraId="2B2ABE1C"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1. NOME EMPRESARIAL: &lt;escrever nome empresarial&gt;</w:t>
            </w:r>
          </w:p>
        </w:tc>
      </w:tr>
      <w:tr w:rsidR="00407331" w:rsidRPr="00407331" w14:paraId="4B6B272E" w14:textId="77777777" w:rsidTr="0040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7A04B08"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1. CNPJ: &lt;escrever nº do CNPJ&gt;</w:t>
            </w:r>
          </w:p>
        </w:tc>
      </w:tr>
      <w:tr w:rsidR="00407331" w:rsidRPr="00407331" w14:paraId="4C462E32" w14:textId="77777777" w:rsidTr="0040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8CAEF2B"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3. ENDEREÇO: &lt;escrever endereço completo&gt;</w:t>
            </w:r>
          </w:p>
        </w:tc>
      </w:tr>
      <w:tr w:rsidR="00407331" w:rsidRPr="00407331" w14:paraId="06C1726B" w14:textId="77777777" w:rsidTr="00407331">
        <w:trPr>
          <w:tblCellSpacing w:w="0" w:type="dxa"/>
        </w:trPr>
        <w:tc>
          <w:tcPr>
            <w:tcW w:w="2912" w:type="pct"/>
            <w:tcBorders>
              <w:top w:val="outset" w:sz="6" w:space="0" w:color="auto"/>
              <w:left w:val="outset" w:sz="6" w:space="0" w:color="auto"/>
              <w:bottom w:val="outset" w:sz="6" w:space="0" w:color="auto"/>
              <w:right w:val="outset" w:sz="6" w:space="0" w:color="auto"/>
            </w:tcBorders>
            <w:vAlign w:val="center"/>
            <w:hideMark/>
          </w:tcPr>
          <w:p w14:paraId="3B670B62"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4. TELEFONE:</w:t>
            </w:r>
          </w:p>
          <w:p w14:paraId="7B2C728F"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&lt;escrever nº de telefone&gt;</w:t>
            </w:r>
          </w:p>
        </w:tc>
        <w:tc>
          <w:tcPr>
            <w:tcW w:w="2088" w:type="pct"/>
            <w:tcBorders>
              <w:top w:val="outset" w:sz="6" w:space="0" w:color="auto"/>
              <w:left w:val="outset" w:sz="6" w:space="0" w:color="auto"/>
              <w:bottom w:val="outset" w:sz="6" w:space="0" w:color="auto"/>
              <w:right w:val="outset" w:sz="6" w:space="0" w:color="auto"/>
            </w:tcBorders>
            <w:vAlign w:val="center"/>
            <w:hideMark/>
          </w:tcPr>
          <w:p w14:paraId="7333CE7C"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5. E-MAIL:</w:t>
            </w:r>
          </w:p>
          <w:p w14:paraId="258552AD"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&lt;escrever endereço de e-mail&gt;</w:t>
            </w:r>
          </w:p>
        </w:tc>
      </w:tr>
      <w:tr w:rsidR="00407331" w:rsidRPr="00407331" w14:paraId="7D9FFD1E" w14:textId="77777777" w:rsidTr="0040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64F35DB"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6. DETALHAMENTO DO OBJETO:</w:t>
            </w:r>
            <w:r w:rsidRPr="00407331">
              <w:rPr>
                <w:rFonts w:ascii="Calibri" w:eastAsia="Times New Roman" w:hAnsi="Calibri" w:cs="Calibri"/>
                <w:color w:val="000000"/>
                <w:lang w:eastAsia="pt-BR"/>
              </w:rPr>
              <w:t> </w:t>
            </w:r>
          </w:p>
          <w:p w14:paraId="67D1FB3B" w14:textId="77777777" w:rsidR="00407331" w:rsidRPr="00407331" w:rsidRDefault="00407331" w:rsidP="00407331">
            <w:pPr>
              <w:spacing w:before="120" w:after="120" w:line="240" w:lineRule="auto"/>
              <w:ind w:left="120" w:right="120"/>
              <w:jc w:val="both"/>
              <w:rPr>
                <w:rFonts w:ascii="Calibri" w:eastAsia="Times New Roman" w:hAnsi="Calibri" w:cs="Calibri"/>
                <w:color w:val="000000"/>
                <w:sz w:val="24"/>
                <w:szCs w:val="24"/>
                <w:lang w:eastAsia="pt-BR"/>
              </w:rPr>
            </w:pPr>
            <w:r w:rsidRPr="00407331">
              <w:rPr>
                <w:rFonts w:ascii="Calibri" w:eastAsia="Times New Roman" w:hAnsi="Calibri" w:cs="Calibri"/>
                <w:color w:val="000000"/>
                <w:sz w:val="24"/>
                <w:szCs w:val="24"/>
                <w:lang w:eastAsia="pt-BR"/>
              </w:rPr>
              <w:t>Contratação de renovação de suporte e assistência técnica para uma unidade de armazenamento (</w:t>
            </w:r>
            <w:proofErr w:type="spellStart"/>
            <w:r w:rsidRPr="00407331">
              <w:rPr>
                <w:rFonts w:ascii="Calibri" w:eastAsia="Times New Roman" w:hAnsi="Calibri" w:cs="Calibri"/>
                <w:color w:val="000000"/>
                <w:sz w:val="24"/>
                <w:szCs w:val="24"/>
                <w:lang w:eastAsia="pt-BR"/>
              </w:rPr>
              <w:t>storage</w:t>
            </w:r>
            <w:proofErr w:type="spellEnd"/>
            <w:r w:rsidRPr="00407331">
              <w:rPr>
                <w:rFonts w:ascii="Calibri" w:eastAsia="Times New Roman" w:hAnsi="Calibri" w:cs="Calibri"/>
                <w:color w:val="000000"/>
                <w:sz w:val="24"/>
                <w:szCs w:val="24"/>
                <w:lang w:eastAsia="pt-BR"/>
              </w:rPr>
              <w:t>) da marca Dell EMC modelo VNX-5200, pelo período de 12 (doze) meses, conforme especificações do Edital BDMG-12/2020 e seus anexos.</w:t>
            </w:r>
          </w:p>
        </w:tc>
      </w:tr>
      <w:tr w:rsidR="00407331" w:rsidRPr="00407331" w14:paraId="4AB63F00" w14:textId="77777777" w:rsidTr="0040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DBE5D4F"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b/>
                <w:bCs/>
                <w:color w:val="000000"/>
                <w:lang w:eastAsia="pt-BR"/>
              </w:rPr>
              <w:t>7. PREÇOS PROPOSTOS: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5205"/>
              <w:gridCol w:w="1701"/>
              <w:gridCol w:w="2095"/>
            </w:tblGrid>
            <w:tr w:rsidR="00407331" w:rsidRPr="00407331" w14:paraId="2E587BAD" w14:textId="77777777" w:rsidTr="004073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B0E91D2"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Item</w:t>
                  </w:r>
                </w:p>
              </w:tc>
              <w:tc>
                <w:tcPr>
                  <w:tcW w:w="2718" w:type="pct"/>
                  <w:tcBorders>
                    <w:top w:val="outset" w:sz="6" w:space="0" w:color="auto"/>
                    <w:left w:val="outset" w:sz="6" w:space="0" w:color="auto"/>
                    <w:bottom w:val="outset" w:sz="6" w:space="0" w:color="auto"/>
                    <w:right w:val="outset" w:sz="6" w:space="0" w:color="auto"/>
                  </w:tcBorders>
                  <w:vAlign w:val="center"/>
                  <w:hideMark/>
                </w:tcPr>
                <w:p w14:paraId="48FCCAFA"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Descrição</w:t>
                  </w:r>
                </w:p>
              </w:tc>
              <w:tc>
                <w:tcPr>
                  <w:tcW w:w="888" w:type="pct"/>
                  <w:tcBorders>
                    <w:top w:val="outset" w:sz="6" w:space="0" w:color="auto"/>
                    <w:left w:val="outset" w:sz="6" w:space="0" w:color="auto"/>
                    <w:bottom w:val="outset" w:sz="6" w:space="0" w:color="auto"/>
                    <w:right w:val="outset" w:sz="6" w:space="0" w:color="auto"/>
                  </w:tcBorders>
                  <w:vAlign w:val="center"/>
                  <w:hideMark/>
                </w:tcPr>
                <w:p w14:paraId="2503C0AC"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Quantidade</w:t>
                  </w:r>
                </w:p>
                <w:p w14:paraId="1C0356E3"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(Q)</w:t>
                  </w:r>
                </w:p>
              </w:tc>
              <w:tc>
                <w:tcPr>
                  <w:tcW w:w="1094" w:type="pct"/>
                  <w:tcBorders>
                    <w:top w:val="outset" w:sz="6" w:space="0" w:color="auto"/>
                    <w:left w:val="outset" w:sz="6" w:space="0" w:color="auto"/>
                    <w:bottom w:val="outset" w:sz="6" w:space="0" w:color="auto"/>
                    <w:right w:val="outset" w:sz="6" w:space="0" w:color="auto"/>
                  </w:tcBorders>
                  <w:vAlign w:val="center"/>
                  <w:hideMark/>
                </w:tcPr>
                <w:p w14:paraId="4728F21E"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Valor Global</w:t>
                  </w:r>
                </w:p>
                <w:p w14:paraId="08DD56D2"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(P)</w:t>
                  </w:r>
                </w:p>
              </w:tc>
            </w:tr>
            <w:tr w:rsidR="00407331" w:rsidRPr="00407331" w14:paraId="71924618" w14:textId="77777777" w:rsidTr="00407331">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38D56F8"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1</w:t>
                  </w:r>
                </w:p>
              </w:tc>
              <w:tc>
                <w:tcPr>
                  <w:tcW w:w="2718" w:type="pct"/>
                  <w:tcBorders>
                    <w:top w:val="outset" w:sz="6" w:space="0" w:color="auto"/>
                    <w:left w:val="outset" w:sz="6" w:space="0" w:color="auto"/>
                    <w:bottom w:val="outset" w:sz="6" w:space="0" w:color="auto"/>
                    <w:right w:val="outset" w:sz="6" w:space="0" w:color="auto"/>
                  </w:tcBorders>
                  <w:vAlign w:val="center"/>
                  <w:hideMark/>
                </w:tcPr>
                <w:p w14:paraId="304E27A2"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 xml:space="preserve">Renovação de suporte técnico por 12 meses para o </w:t>
                  </w:r>
                  <w:proofErr w:type="spellStart"/>
                  <w:r w:rsidRPr="00407331">
                    <w:rPr>
                      <w:rFonts w:ascii="Calibri" w:eastAsia="Times New Roman" w:hAnsi="Calibri" w:cs="Calibri"/>
                      <w:b/>
                      <w:bCs/>
                      <w:lang w:eastAsia="pt-BR"/>
                    </w:rPr>
                    <w:t>storage</w:t>
                  </w:r>
                  <w:proofErr w:type="spellEnd"/>
                  <w:r w:rsidRPr="00407331">
                    <w:rPr>
                      <w:rFonts w:ascii="Calibri" w:eastAsia="Times New Roman" w:hAnsi="Calibri" w:cs="Calibri"/>
                      <w:b/>
                      <w:bCs/>
                      <w:lang w:eastAsia="pt-BR"/>
                    </w:rPr>
                    <w:t xml:space="preserve"> Dell ECM VNX </w:t>
                  </w:r>
                  <w:proofErr w:type="gramStart"/>
                  <w:r w:rsidRPr="00407331">
                    <w:rPr>
                      <w:rFonts w:ascii="Calibri" w:eastAsia="Times New Roman" w:hAnsi="Calibri" w:cs="Calibri"/>
                      <w:b/>
                      <w:bCs/>
                      <w:lang w:eastAsia="pt-BR"/>
                    </w:rPr>
                    <w:t>5200 número</w:t>
                  </w:r>
                  <w:proofErr w:type="gramEnd"/>
                  <w:r w:rsidRPr="00407331">
                    <w:rPr>
                      <w:rFonts w:ascii="Calibri" w:eastAsia="Times New Roman" w:hAnsi="Calibri" w:cs="Calibri"/>
                      <w:b/>
                      <w:bCs/>
                      <w:lang w:eastAsia="pt-BR"/>
                    </w:rPr>
                    <w:t xml:space="preserve"> de série CKM00172502579</w:t>
                  </w:r>
                </w:p>
              </w:tc>
              <w:tc>
                <w:tcPr>
                  <w:tcW w:w="888" w:type="pct"/>
                  <w:tcBorders>
                    <w:top w:val="outset" w:sz="6" w:space="0" w:color="auto"/>
                    <w:left w:val="outset" w:sz="6" w:space="0" w:color="auto"/>
                    <w:bottom w:val="outset" w:sz="6" w:space="0" w:color="auto"/>
                    <w:right w:val="outset" w:sz="6" w:space="0" w:color="auto"/>
                  </w:tcBorders>
                  <w:vAlign w:val="center"/>
                  <w:hideMark/>
                </w:tcPr>
                <w:p w14:paraId="41534CE4"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1</w:t>
                  </w:r>
                </w:p>
              </w:tc>
              <w:tc>
                <w:tcPr>
                  <w:tcW w:w="1094" w:type="pct"/>
                  <w:tcBorders>
                    <w:top w:val="outset" w:sz="6" w:space="0" w:color="auto"/>
                    <w:left w:val="outset" w:sz="6" w:space="0" w:color="auto"/>
                    <w:bottom w:val="outset" w:sz="6" w:space="0" w:color="auto"/>
                    <w:right w:val="outset" w:sz="6" w:space="0" w:color="auto"/>
                  </w:tcBorders>
                  <w:vAlign w:val="center"/>
                  <w:hideMark/>
                </w:tcPr>
                <w:p w14:paraId="33B994E8" w14:textId="77777777" w:rsidR="00407331" w:rsidRPr="00407331" w:rsidRDefault="00407331" w:rsidP="00407331">
                  <w:pPr>
                    <w:spacing w:after="0" w:line="240" w:lineRule="auto"/>
                    <w:ind w:left="60" w:right="60"/>
                    <w:jc w:val="center"/>
                    <w:rPr>
                      <w:rFonts w:ascii="Calibri" w:eastAsia="Times New Roman" w:hAnsi="Calibri" w:cs="Calibri"/>
                      <w:lang w:eastAsia="pt-BR"/>
                    </w:rPr>
                  </w:pPr>
                  <w:r w:rsidRPr="00407331">
                    <w:rPr>
                      <w:rFonts w:ascii="Calibri" w:eastAsia="Times New Roman" w:hAnsi="Calibri" w:cs="Calibri"/>
                      <w:b/>
                      <w:bCs/>
                      <w:lang w:eastAsia="pt-BR"/>
                    </w:rPr>
                    <w:t>&lt;informar valor unitário&gt;</w:t>
                  </w:r>
                </w:p>
              </w:tc>
            </w:tr>
          </w:tbl>
          <w:p w14:paraId="1398014E"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 </w:t>
            </w:r>
          </w:p>
          <w:p w14:paraId="4976C71B"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 xml:space="preserve">PREÇO GLOBAL PROPOSTO - </w:t>
            </w:r>
            <w:proofErr w:type="gramStart"/>
            <w:r w:rsidRPr="00407331">
              <w:rPr>
                <w:rFonts w:ascii="Calibri" w:eastAsia="Times New Roman" w:hAnsi="Calibri" w:cs="Calibri"/>
                <w:b/>
                <w:bCs/>
                <w:color w:val="000000"/>
                <w:lang w:eastAsia="pt-BR"/>
              </w:rPr>
              <w:t>∑(</w:t>
            </w:r>
            <w:proofErr w:type="gramEnd"/>
            <w:r w:rsidRPr="00407331">
              <w:rPr>
                <w:rFonts w:ascii="Calibri" w:eastAsia="Times New Roman" w:hAnsi="Calibri" w:cs="Calibri"/>
                <w:b/>
                <w:bCs/>
                <w:color w:val="000000"/>
                <w:lang w:eastAsia="pt-BR"/>
              </w:rPr>
              <w:t>Q x P): </w:t>
            </w:r>
            <w:bookmarkStart w:id="0" w:name="Texto1"/>
            <w:bookmarkEnd w:id="0"/>
            <w:r w:rsidRPr="00407331">
              <w:rPr>
                <w:rFonts w:ascii="Calibri" w:eastAsia="Times New Roman" w:hAnsi="Calibri" w:cs="Calibri"/>
                <w:b/>
                <w:bCs/>
                <w:color w:val="000000"/>
                <w:lang w:eastAsia="pt-BR"/>
              </w:rPr>
              <w:t>&lt;valor global proposto&gt; (&lt;valor global proposto por extenso&gt;)</w:t>
            </w:r>
          </w:p>
          <w:p w14:paraId="6CC1325E"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 </w:t>
            </w:r>
          </w:p>
        </w:tc>
      </w:tr>
      <w:tr w:rsidR="00407331" w:rsidRPr="00407331" w14:paraId="0AC6B197" w14:textId="77777777" w:rsidTr="0040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0A4F361" w14:textId="7941E17D"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8. DECLARAÇÕES:</w:t>
            </w:r>
            <w:r w:rsidRPr="00407331">
              <w:rPr>
                <w:rFonts w:ascii="Calibri" w:eastAsia="Times New Roman" w:hAnsi="Calibri" w:cs="Calibri"/>
                <w:color w:val="000000"/>
                <w:lang w:eastAsia="pt-BR"/>
              </w:rPr>
              <w:t> </w:t>
            </w:r>
          </w:p>
          <w:p w14:paraId="2319939A" w14:textId="77777777" w:rsidR="00407331" w:rsidRPr="00407331" w:rsidRDefault="00407331" w:rsidP="00407331">
            <w:pPr>
              <w:spacing w:before="120" w:after="120" w:line="240" w:lineRule="auto"/>
              <w:ind w:left="120" w:right="120"/>
              <w:jc w:val="both"/>
              <w:rPr>
                <w:rFonts w:ascii="Calibri" w:eastAsia="Times New Roman" w:hAnsi="Calibri" w:cs="Calibri"/>
                <w:color w:val="000000"/>
                <w:sz w:val="24"/>
                <w:szCs w:val="24"/>
                <w:lang w:eastAsia="pt-BR"/>
              </w:rPr>
            </w:pPr>
            <w:r w:rsidRPr="00407331">
              <w:rPr>
                <w:rFonts w:ascii="Calibri" w:eastAsia="Times New Roman" w:hAnsi="Calibri" w:cs="Calibri"/>
                <w:color w:val="000000"/>
                <w:sz w:val="24"/>
                <w:szCs w:val="24"/>
                <w:lang w:eastAsia="pt-BR"/>
              </w:rPr>
              <w:t>Declaro que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274039BD" w14:textId="77777777" w:rsidR="00407331" w:rsidRPr="00407331" w:rsidRDefault="00407331" w:rsidP="00407331">
            <w:pPr>
              <w:spacing w:before="120" w:after="120" w:line="240" w:lineRule="auto"/>
              <w:ind w:left="120" w:right="120"/>
              <w:jc w:val="both"/>
              <w:rPr>
                <w:rFonts w:ascii="Calibri" w:eastAsia="Times New Roman" w:hAnsi="Calibri" w:cs="Calibri"/>
                <w:color w:val="000000"/>
                <w:sz w:val="24"/>
                <w:szCs w:val="24"/>
                <w:lang w:eastAsia="pt-BR"/>
              </w:rPr>
            </w:pPr>
            <w:r w:rsidRPr="00407331">
              <w:rPr>
                <w:rFonts w:ascii="Calibri" w:eastAsia="Times New Roman" w:hAnsi="Calibri" w:cs="Calibri"/>
                <w:color w:val="000000"/>
                <w:sz w:val="24"/>
                <w:szCs w:val="24"/>
                <w:lang w:eastAsia="pt-BR"/>
              </w:rPr>
              <w:t>Declaro que conheço, aceito e serão atendidas todas as condições estabelecidas no edital do Pregão BDMG-12/2020.</w:t>
            </w:r>
          </w:p>
          <w:p w14:paraId="65F3C360" w14:textId="77777777" w:rsidR="00407331" w:rsidRPr="00407331" w:rsidRDefault="00407331" w:rsidP="00407331">
            <w:pPr>
              <w:spacing w:before="120" w:after="120" w:line="240" w:lineRule="auto"/>
              <w:ind w:left="120" w:right="120"/>
              <w:jc w:val="both"/>
              <w:rPr>
                <w:rFonts w:ascii="Calibri" w:eastAsia="Times New Roman" w:hAnsi="Calibri" w:cs="Calibri"/>
                <w:color w:val="000000"/>
                <w:sz w:val="24"/>
                <w:szCs w:val="24"/>
                <w:lang w:eastAsia="pt-BR"/>
              </w:rPr>
            </w:pPr>
            <w:r w:rsidRPr="00407331">
              <w:rPr>
                <w:rFonts w:ascii="Calibri" w:eastAsia="Times New Roman" w:hAnsi="Calibri" w:cs="Calibri"/>
                <w:color w:val="000000"/>
                <w:sz w:val="24"/>
                <w:szCs w:val="24"/>
                <w:lang w:eastAsia="pt-BR"/>
              </w:rPr>
              <w:t>Declaro que esta proposta foi elaborada de forma independente.</w:t>
            </w:r>
          </w:p>
          <w:p w14:paraId="539B3129" w14:textId="77777777" w:rsidR="00407331" w:rsidRPr="00407331" w:rsidRDefault="00407331" w:rsidP="00407331">
            <w:pPr>
              <w:spacing w:before="120" w:after="120" w:line="240" w:lineRule="auto"/>
              <w:ind w:left="120" w:right="120"/>
              <w:jc w:val="both"/>
              <w:rPr>
                <w:rFonts w:ascii="Calibri" w:eastAsia="Times New Roman" w:hAnsi="Calibri" w:cs="Calibri"/>
                <w:color w:val="000000"/>
                <w:sz w:val="24"/>
                <w:szCs w:val="24"/>
                <w:lang w:eastAsia="pt-BR"/>
              </w:rPr>
            </w:pPr>
            <w:r w:rsidRPr="00407331">
              <w:rPr>
                <w:rFonts w:ascii="Calibri" w:eastAsia="Times New Roman" w:hAnsi="Calibri" w:cs="Calibri"/>
                <w:color w:val="000000"/>
                <w:sz w:val="24"/>
                <w:szCs w:val="24"/>
                <w:lang w:eastAsia="pt-BR"/>
              </w:rPr>
              <w:t>Declaro, não haver fatos impeditivos para participação no Pregão de edital BDMG-12/2020, ciente da obrigatoriedade de informar ocorrências posteriores.</w:t>
            </w:r>
          </w:p>
          <w:p w14:paraId="03B9D255" w14:textId="77777777" w:rsidR="00407331" w:rsidRPr="00407331" w:rsidRDefault="00407331" w:rsidP="00407331">
            <w:pPr>
              <w:spacing w:before="120" w:after="120" w:line="240" w:lineRule="auto"/>
              <w:ind w:left="120" w:right="120"/>
              <w:jc w:val="both"/>
              <w:rPr>
                <w:rFonts w:ascii="Calibri" w:eastAsia="Times New Roman" w:hAnsi="Calibri" w:cs="Calibri"/>
                <w:color w:val="000000"/>
                <w:sz w:val="24"/>
                <w:szCs w:val="24"/>
                <w:lang w:eastAsia="pt-BR"/>
              </w:rPr>
            </w:pPr>
            <w:r w:rsidRPr="00407331">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407331" w:rsidRPr="00407331" w14:paraId="5AEAA1E4" w14:textId="77777777" w:rsidTr="0040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397B5DE"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9. PRAZO DE VALIDADE DA PROPOSTA:</w:t>
            </w:r>
          </w:p>
          <w:p w14:paraId="6E28A81D"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color w:val="000000"/>
                <w:lang w:eastAsia="pt-BR"/>
              </w:rPr>
              <w:t xml:space="preserve">&lt;prazo de validade em </w:t>
            </w:r>
            <w:proofErr w:type="spellStart"/>
            <w:r w:rsidRPr="00407331">
              <w:rPr>
                <w:rFonts w:ascii="Calibri" w:eastAsia="Times New Roman" w:hAnsi="Calibri" w:cs="Calibri"/>
                <w:color w:val="000000"/>
                <w:lang w:eastAsia="pt-BR"/>
              </w:rPr>
              <w:t>dias</w:t>
            </w:r>
            <w:proofErr w:type="spellEnd"/>
            <w:r w:rsidRPr="00407331">
              <w:rPr>
                <w:rFonts w:ascii="Calibri" w:eastAsia="Times New Roman" w:hAnsi="Calibri" w:cs="Calibri"/>
                <w:color w:val="000000"/>
                <w:lang w:eastAsia="pt-BR"/>
              </w:rPr>
              <w:t>&gt; (&lt;prazo de validade por extenso&gt;) dias.</w:t>
            </w:r>
          </w:p>
          <w:p w14:paraId="28C64FA8" w14:textId="77777777" w:rsidR="00407331" w:rsidRPr="00407331" w:rsidRDefault="00407331" w:rsidP="00572551">
            <w:pPr>
              <w:spacing w:after="0" w:line="240" w:lineRule="auto"/>
              <w:ind w:left="60" w:right="60"/>
              <w:jc w:val="both"/>
              <w:rPr>
                <w:rFonts w:ascii="Calibri" w:eastAsia="Times New Roman" w:hAnsi="Calibri" w:cs="Calibri"/>
                <w:color w:val="000000"/>
                <w:lang w:eastAsia="pt-BR"/>
              </w:rPr>
            </w:pPr>
            <w:r w:rsidRPr="00407331">
              <w:rPr>
                <w:rFonts w:ascii="Calibri" w:eastAsia="Times New Roman" w:hAnsi="Calibri" w:cs="Calibri"/>
                <w:i/>
                <w:iCs/>
                <w:color w:val="000000"/>
                <w:lang w:eastAsia="pt-BR"/>
              </w:rPr>
              <w:t>Obs.: O prazo de validade da proposta será igual ou superior a 60 (sessenta) dias, contados na forma do edital, Anexo III, item 2.5.</w:t>
            </w:r>
          </w:p>
        </w:tc>
      </w:tr>
      <w:tr w:rsidR="00407331" w:rsidRPr="00407331" w14:paraId="2441A696" w14:textId="77777777" w:rsidTr="0040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6519B11" w14:textId="77777777" w:rsidR="00407331" w:rsidRPr="00407331" w:rsidRDefault="00407331" w:rsidP="00407331">
            <w:pPr>
              <w:spacing w:after="0" w:line="240" w:lineRule="auto"/>
              <w:ind w:left="60" w:right="60"/>
              <w:rPr>
                <w:rFonts w:ascii="Calibri" w:eastAsia="Times New Roman" w:hAnsi="Calibri" w:cs="Calibri"/>
                <w:color w:val="000000"/>
                <w:lang w:eastAsia="pt-BR"/>
              </w:rPr>
            </w:pPr>
            <w:r w:rsidRPr="00407331">
              <w:rPr>
                <w:rFonts w:ascii="Calibri" w:eastAsia="Times New Roman" w:hAnsi="Calibri" w:cs="Calibri"/>
                <w:b/>
                <w:bCs/>
                <w:color w:val="000000"/>
                <w:lang w:eastAsia="pt-BR"/>
              </w:rPr>
              <w:t>10. DATA E ASSINATURA:</w:t>
            </w:r>
          </w:p>
          <w:p w14:paraId="33B6C2F4"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 </w:t>
            </w:r>
          </w:p>
          <w:p w14:paraId="0561D426"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Belo Horizonte, &lt;escrever dia&gt; de &lt;escrever mês&gt; de 2020.</w:t>
            </w:r>
          </w:p>
          <w:p w14:paraId="1514708D"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 </w:t>
            </w:r>
          </w:p>
          <w:p w14:paraId="4C2E9448"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 </w:t>
            </w:r>
          </w:p>
          <w:p w14:paraId="31FB7DCD"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_________________________________________________</w:t>
            </w:r>
          </w:p>
          <w:p w14:paraId="1815EDAD"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&lt;escrever nome do representante legal que assina a proposta&gt;</w:t>
            </w:r>
          </w:p>
          <w:p w14:paraId="1C4BD546" w14:textId="77777777" w:rsidR="00407331" w:rsidRPr="00407331" w:rsidRDefault="00407331" w:rsidP="00407331">
            <w:pPr>
              <w:spacing w:after="0" w:line="240" w:lineRule="auto"/>
              <w:ind w:left="60" w:right="60"/>
              <w:jc w:val="center"/>
              <w:rPr>
                <w:rFonts w:ascii="Calibri" w:eastAsia="Times New Roman" w:hAnsi="Calibri" w:cs="Calibri"/>
                <w:color w:val="000000"/>
                <w:lang w:eastAsia="pt-BR"/>
              </w:rPr>
            </w:pPr>
            <w:r w:rsidRPr="00407331">
              <w:rPr>
                <w:rFonts w:ascii="Calibri" w:eastAsia="Times New Roman" w:hAnsi="Calibri" w:cs="Calibri"/>
                <w:color w:val="000000"/>
                <w:lang w:eastAsia="pt-BR"/>
              </w:rPr>
              <w:t>&lt;escrever nº de CPF do representante legal que assina a proposta&gt;</w:t>
            </w:r>
          </w:p>
        </w:tc>
      </w:tr>
    </w:tbl>
    <w:p w14:paraId="57630BF0" w14:textId="77777777" w:rsidR="00407331" w:rsidRDefault="00407331" w:rsidP="00407331">
      <w:pPr>
        <w:spacing w:after="0" w:line="240" w:lineRule="auto"/>
      </w:pPr>
    </w:p>
    <w:sectPr w:rsidR="00407331" w:rsidSect="004073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31"/>
    <w:rsid w:val="002431DD"/>
    <w:rsid w:val="00407331"/>
    <w:rsid w:val="005725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DEF3"/>
  <w15:chartTrackingRefBased/>
  <w15:docId w15:val="{7715ADBD-DD77-412B-93CE-A2C165D5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4073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7331"/>
    <w:rPr>
      <w:b/>
      <w:bCs/>
    </w:rPr>
  </w:style>
  <w:style w:type="paragraph" w:customStyle="1" w:styleId="tabelatextoalinhadoesquerda">
    <w:name w:val="tabela_texto_alinhado_esquerda"/>
    <w:basedOn w:val="Normal"/>
    <w:rsid w:val="004073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4073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07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4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77BC-710A-45AD-B481-631919DA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1977</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2</cp:revision>
  <dcterms:created xsi:type="dcterms:W3CDTF">2020-08-10T19:11:00Z</dcterms:created>
  <dcterms:modified xsi:type="dcterms:W3CDTF">2020-08-10T19:16:00Z</dcterms:modified>
</cp:coreProperties>
</file>