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01A94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>DECLARAÇÃO D</w:t>
      </w:r>
      <w:r w:rsidR="00DC3081">
        <w:rPr>
          <w:rFonts w:ascii="Arial" w:hAnsi="Arial" w:cs="Arial"/>
          <w:b/>
          <w:sz w:val="28"/>
          <w:szCs w:val="28"/>
        </w:rPr>
        <w:t>E CAPACIDADE</w:t>
      </w:r>
      <w:r w:rsidR="00901A94">
        <w:rPr>
          <w:rFonts w:ascii="Arial" w:hAnsi="Arial" w:cs="Arial"/>
          <w:b/>
          <w:sz w:val="28"/>
          <w:szCs w:val="28"/>
        </w:rPr>
        <w:t xml:space="preserve"> </w:t>
      </w:r>
    </w:p>
    <w:p w:rsidR="00D149AF" w:rsidRPr="003017EC" w:rsidRDefault="00901A94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FINANCEIRA DO MUNICÍPIO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C0046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454520669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454520669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792604739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792604739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2098274362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2098274362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D30CF3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2079472696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2079472696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117812">
        <w:rPr>
          <w:rFonts w:ascii="Arial" w:hAnsi="Arial" w:cs="Arial"/>
          <w:sz w:val="24"/>
          <w:szCs w:val="24"/>
        </w:rPr>
        <w:t xml:space="preserve"> juntamente com o(a) Responsável Técnico,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</w:t>
      </w:r>
      <w:r w:rsidR="00117812">
        <w:rPr>
          <w:rFonts w:ascii="Arial" w:hAnsi="Arial" w:cs="Arial"/>
          <w:sz w:val="24"/>
          <w:szCs w:val="24"/>
        </w:rPr>
        <w:t xml:space="preserve"> </w:t>
      </w:r>
      <w:r w:rsidR="00901A94">
        <w:rPr>
          <w:rFonts w:ascii="Arial" w:hAnsi="Arial" w:cs="Arial"/>
          <w:sz w:val="24"/>
          <w:szCs w:val="24"/>
        </w:rPr>
        <w:t>o município possui capacidade financeira para arcar com os custos operacionais do empreendimento.</w:t>
      </w: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686112319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686112319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794312274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794312274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90873404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908734041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94510662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945106621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882328828" w:edGrp="everyone"/>
            <w:permEnd w:id="882328828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81089394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 w:rsidR="00117812"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permEnd w:id="81089394"/>
      <w:tr w:rsidR="003017EC" w:rsidRPr="003017EC" w:rsidTr="00F41E33">
        <w:tc>
          <w:tcPr>
            <w:tcW w:w="2429" w:type="pct"/>
          </w:tcPr>
          <w:p w:rsidR="003017EC" w:rsidRPr="003017EC" w:rsidRDefault="00117812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894770562" w:edGrp="everyone"/>
            <w:permEnd w:id="894770562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603355007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603355007"/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D1E" w:rsidRDefault="00732D1E" w:rsidP="00027FA0">
      <w:pPr>
        <w:spacing w:after="0" w:line="240" w:lineRule="auto"/>
      </w:pPr>
      <w:r>
        <w:separator/>
      </w:r>
    </w:p>
  </w:endnote>
  <w:endnote w:type="continuationSeparator" w:id="0">
    <w:p w:rsidR="00732D1E" w:rsidRDefault="00732D1E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D1E" w:rsidRDefault="00732D1E" w:rsidP="00027FA0">
      <w:pPr>
        <w:spacing w:after="0" w:line="240" w:lineRule="auto"/>
      </w:pPr>
      <w:r>
        <w:separator/>
      </w:r>
    </w:p>
  </w:footnote>
  <w:footnote w:type="continuationSeparator" w:id="0">
    <w:p w:rsidR="00732D1E" w:rsidRDefault="00732D1E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HySh3F3qEI50/h5fTSaDF8y2t4Ob50j24PBukXx5XV4jU9SuUF4QheSrVJfn6MzcRU15zYRsEnnqpqNnG8X1g==" w:salt="l332dSanMIZ5iAHHo9Pn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364B"/>
    <w:rsid w:val="003F6CEF"/>
    <w:rsid w:val="004437E6"/>
    <w:rsid w:val="00465E1D"/>
    <w:rsid w:val="00496026"/>
    <w:rsid w:val="004B561B"/>
    <w:rsid w:val="0054237A"/>
    <w:rsid w:val="00594980"/>
    <w:rsid w:val="00634981"/>
    <w:rsid w:val="006E6617"/>
    <w:rsid w:val="006F1C55"/>
    <w:rsid w:val="007276FA"/>
    <w:rsid w:val="00732D1E"/>
    <w:rsid w:val="00746F7E"/>
    <w:rsid w:val="00760BF2"/>
    <w:rsid w:val="007D25CA"/>
    <w:rsid w:val="007D5127"/>
    <w:rsid w:val="00841C81"/>
    <w:rsid w:val="00864437"/>
    <w:rsid w:val="00875183"/>
    <w:rsid w:val="008B2562"/>
    <w:rsid w:val="00901A94"/>
    <w:rsid w:val="009C3073"/>
    <w:rsid w:val="00A350A9"/>
    <w:rsid w:val="00A455FC"/>
    <w:rsid w:val="00A522A3"/>
    <w:rsid w:val="00A60C01"/>
    <w:rsid w:val="00B00357"/>
    <w:rsid w:val="00B91AD8"/>
    <w:rsid w:val="00BE47DF"/>
    <w:rsid w:val="00C16B88"/>
    <w:rsid w:val="00C62C48"/>
    <w:rsid w:val="00CC1966"/>
    <w:rsid w:val="00D149AF"/>
    <w:rsid w:val="00D30CF3"/>
    <w:rsid w:val="00D668ED"/>
    <w:rsid w:val="00DC3081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0A00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4355D0"/>
    <w:rsid w:val="00510FC4"/>
    <w:rsid w:val="00625361"/>
    <w:rsid w:val="00653EC0"/>
    <w:rsid w:val="00805B1A"/>
    <w:rsid w:val="008862FB"/>
    <w:rsid w:val="008E4FA7"/>
    <w:rsid w:val="009C2342"/>
    <w:rsid w:val="00C17CE7"/>
    <w:rsid w:val="00C35C91"/>
    <w:rsid w:val="00C442E1"/>
    <w:rsid w:val="00F8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7A45B1-7E50-4E57-B1B6-E9FCAD39B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4EF3C1-005C-4F8B-8B3C-A0EE17535CFF}"/>
</file>

<file path=customXml/itemProps3.xml><?xml version="1.0" encoding="utf-8"?>
<ds:datastoreItem xmlns:ds="http://schemas.openxmlformats.org/officeDocument/2006/customXml" ds:itemID="{B1829DE4-C1CF-4620-90B3-B4E6FCFCB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617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10</cp:revision>
  <dcterms:created xsi:type="dcterms:W3CDTF">2019-06-26T17:50:00Z</dcterms:created>
  <dcterms:modified xsi:type="dcterms:W3CDTF">2021-02-25T03:12:00Z</dcterms:modified>
</cp:coreProperties>
</file>