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D0" w:rsidRDefault="00BF73AF">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0"/>
        <w:gridCol w:w="7544"/>
      </w:tblGrid>
      <w:tr w:rsidR="00BF73AF" w:rsidRPr="00BF73AF" w:rsidTr="00BF73A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color w:val="000000"/>
                <w:lang w:eastAsia="pt-BR"/>
              </w:rPr>
            </w:pPr>
            <w:r w:rsidRPr="00BF73AF">
              <w:rPr>
                <w:rFonts w:ascii="Calibri" w:eastAsia="Times New Roman" w:hAnsi="Calibri" w:cs="Calibri"/>
                <w:b/>
                <w:bCs/>
                <w:color w:val="000000"/>
                <w:lang w:eastAsia="pt-BR"/>
              </w:rPr>
              <w:t>PREGÃO ELETRÔNICO BDMG-03/2020 – LOTE 01</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1. NOME EMPRESARIAL: </w:t>
            </w:r>
            <w:r w:rsidRPr="00BF73AF">
              <w:rPr>
                <w:rFonts w:ascii="Calibri" w:eastAsia="Times New Roman" w:hAnsi="Calibri" w:cs="Calibri"/>
                <w:color w:val="000000"/>
                <w:sz w:val="24"/>
                <w:szCs w:val="24"/>
                <w:lang w:eastAsia="pt-BR"/>
              </w:rPr>
              <w:t>&lt;escrever nome empresarial&gt;</w:t>
            </w:r>
          </w:p>
        </w:tc>
      </w:tr>
      <w:tr w:rsidR="00BF73AF" w:rsidRPr="00BF73AF" w:rsidTr="00BF73A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2. CNPJ: </w:t>
            </w:r>
            <w:r w:rsidRPr="00BF73AF">
              <w:rPr>
                <w:rFonts w:ascii="Calibri" w:eastAsia="Times New Roman" w:hAnsi="Calibri" w:cs="Calibri"/>
                <w:color w:val="000000"/>
                <w:sz w:val="24"/>
                <w:szCs w:val="24"/>
                <w:lang w:eastAsia="pt-BR"/>
              </w:rPr>
              <w:t>&lt;escrever nº de CNPJ&gt;</w:t>
            </w:r>
          </w:p>
        </w:tc>
      </w:tr>
      <w:tr w:rsidR="00BF73AF" w:rsidRPr="00BF73AF" w:rsidTr="00BF73A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3. ENDEREÇO: </w:t>
            </w:r>
            <w:r w:rsidRPr="00BF73AF">
              <w:rPr>
                <w:rFonts w:ascii="Calibri" w:eastAsia="Times New Roman" w:hAnsi="Calibri" w:cs="Calibri"/>
                <w:color w:val="000000"/>
                <w:sz w:val="24"/>
                <w:szCs w:val="24"/>
                <w:lang w:eastAsia="pt-BR"/>
              </w:rPr>
              <w:t>&lt;escrever endereço completo&gt;</w:t>
            </w:r>
          </w:p>
        </w:tc>
      </w:tr>
      <w:tr w:rsidR="00BF73AF" w:rsidRPr="00BF73AF" w:rsidT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4. TELEFONE:</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5. E-MAIL:</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&lt;escrever endereço de e-mail&gt;</w:t>
            </w:r>
          </w:p>
        </w:tc>
      </w:tr>
      <w:tr w:rsidR="00BF73AF" w:rsidRPr="00BF73AF" w:rsidTr="00BF73A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6.PRODUTOS E PREÇOS OFERTADOS E DECLARAÇÕES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971"/>
              <w:gridCol w:w="5651"/>
              <w:gridCol w:w="1544"/>
              <w:gridCol w:w="2277"/>
              <w:gridCol w:w="2036"/>
              <w:gridCol w:w="1464"/>
            </w:tblGrid>
            <w:tr w:rsidR="00BF73AF" w:rsidRPr="00BF73AF">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LOTE 01 – HORTIFRUTIGRANJEIROS</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Previsão de entregas e periodicidade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proofErr w:type="gramStart"/>
                  <w:r w:rsidRPr="00BF73AF">
                    <w:rPr>
                      <w:rFonts w:ascii="Calibri" w:eastAsia="Times New Roman" w:hAnsi="Calibri" w:cs="Calibri"/>
                      <w:lang w:eastAsia="pt-BR"/>
                    </w:rPr>
                    <w:t>Quantidade  (</w:t>
                  </w:r>
                  <w:proofErr w:type="gramEnd"/>
                  <w:r w:rsidRPr="00BF73AF">
                    <w:rPr>
                      <w:rFonts w:ascii="Calibri" w:eastAsia="Times New Roman" w:hAnsi="Calibri" w:cs="Calibri"/>
                      <w:lang w:eastAsia="pt-BR"/>
                    </w:rPr>
                    <w:t>12 meses) (Q)</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Valores ofertados (V)</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282480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ABACAXI;</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286524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ABOBORA MORANGA;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287121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ACELGA;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unidades por mês</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287130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AGRIAO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unidades por mês</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1266241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AGRIAO HIDROPONICO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unidade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1266284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ALECRIM;</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(70g)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molhos por mês</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1266306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ALFACE LISA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677787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ALFACE AMERICANA;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550965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ALFACE CRESPA;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550973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ALFACE ROXA;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1266357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ALFACE ROXA HIDROPONICA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287261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ALHO - TIPO: IN NATURA;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1,6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76,8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1216015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ALHO PORO;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287156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ALMEIRAO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unidade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282332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BANANA NANICA (CATURRA)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282340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BANANA PRATA;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286559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BATATA BAROA/MANDIOQUINHA/CENOURA AMARELA;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286710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BATATA DOCE BRANCA;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2,5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286699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BATATA INGLESA;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1213857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BATATA INGLESA MIUDA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1272373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BATATA PIRULITO;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286532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BERINGELA;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286540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BETERRABA;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287164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BROCOLIS;</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1215930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BROCOLIS NINJA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287300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CEBOLA - TIPO: AMARELA, IN NATURA;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287172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CEBOLINHA VERDE;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(60g)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molhos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286567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CENOURA VERMELHA;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1271814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CENOURA BABY</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SC</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1271555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COCO SECO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215155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COENTRO;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(50g)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molho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676446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COGUMELO PARIS;</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Bandeja (250g)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bandejas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287180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COUVE MANTEIGA;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Molho(200g)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8 molhos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287202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COUVE-FLOR;</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285471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ERVILHA - TIPO: IN NATURA (ERVILHA TORTA);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Bandeja(100gr)</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bandejas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287210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ESPINAFRE;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(250g)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molhos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676519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GENGIBRE;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200g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287229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HORTELA;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(70g)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molho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286745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INHAME;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lastRenderedPageBreak/>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282430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LARANJA PERA;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1444611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LIMAO TAHITI;</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282413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MACA ARGENTINA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306150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MAMAO FORMOSO;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378631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MAMAO HAVAI</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8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286761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MANDIOCA (AIPIM OU MACAXEIRA);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957690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MANGA PALMER;</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230,4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1271571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MANGA TOMMY</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230,4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306207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MANJERICAO;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(70g)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molhos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282553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MARACUJA;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246239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MELAO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285498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MILHO VERDE - TIPO: IN NATURA;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246042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MORANGO;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Bandeja (250g)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bandejas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286389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OVOS FRESCOS - TIPO: GRANDE (OU A); COR: BRANCA; AVE: GALINHA;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DZ</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8 dúzias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676438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PEPINO JAPONES;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200 gramas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246018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PERA PORTUGUESA;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3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676918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PIMENTAO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286630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PIMENTAO VERDE;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133051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PIMENTAO VERMELHO;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286648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QUIABO;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676861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RUCULA;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(250g)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molhos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287253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SALSA;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(60g)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molhos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676403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TOMATE ITALIANO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676420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TOMATE CEREJA;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Bandeja (250gr)</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 bandejas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1481088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TOMATE UVA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Bandeja (250gr)</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5 bandejas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lastRenderedPageBreak/>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1266586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VERDURAS/HORTALICAS - IDENTIFICACAO: TOMILHO, FRESCO;</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Molho (60g)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molho a cada duas semanas</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253774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UVA ITALIA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246204</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FRUTA IN NATURA - IDENTIFICACAO: UVA SEM SEMENTE;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286680</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VAGEM;</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 quilo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r w:rsidR="00BF73AF" w:rsidRPr="00BF73A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286516</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LEGUMES FRESCOS - IDENTIFICACAO: ABOBRINHA ITALIANA;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4 quilos por semana</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after="0" w:line="240" w:lineRule="auto"/>
                    <w:ind w:left="60" w:right="60"/>
                    <w:jc w:val="center"/>
                    <w:rPr>
                      <w:rFonts w:ascii="Calibri" w:eastAsia="Times New Roman" w:hAnsi="Calibri" w:cs="Calibri"/>
                      <w:lang w:eastAsia="pt-BR"/>
                    </w:rPr>
                  </w:pPr>
                  <w:r w:rsidRPr="00BF73AF">
                    <w:rPr>
                      <w:rFonts w:ascii="Calibri" w:eastAsia="Times New Roman" w:hAnsi="Calibri" w:cs="Calibri"/>
                      <w:lang w:eastAsia="pt-BR"/>
                    </w:rPr>
                    <w:t> </w:t>
                  </w:r>
                </w:p>
              </w:tc>
            </w:tr>
          </w:tbl>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PREÇO GLOBAL PROPOSTO – ∑ (V x Q): R$ &lt;escrever valor global da proposta&gt; (&lt;escrever por extenso valor global da proposta&gt;).</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Declaro que conheço, aceito e serão atendidas todas as condições estabelecidas no edital BDMG-03/2020 e seus anexos.</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Declaro que esta proposta foi elaborada de forma independente.</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Declaro, não haver fatos impeditivos para participação no Pregão de edital BDMG-03/2020, ciente da obrigatoriedade de informar ocorrências posteriores.</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BF73AF" w:rsidRPr="00BF73AF" w:rsidTr="00BF73A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lastRenderedPageBreak/>
              <w:t>7. PRAZO DE VALIDADE DA PROPOSTA</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&lt;escrever nº de dias&gt; (&lt;escrever por extenso nº de dias&gt;) dias, contados da abertura do certame.</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i/>
                <w:iCs/>
                <w:color w:val="000000"/>
                <w:sz w:val="24"/>
                <w:szCs w:val="24"/>
                <w:lang w:eastAsia="pt-BR"/>
              </w:rPr>
              <w:t>Observação:</w:t>
            </w:r>
            <w:r w:rsidRPr="00BF73AF">
              <w:rPr>
                <w:rFonts w:ascii="Calibri" w:eastAsia="Times New Roman" w:hAnsi="Calibri" w:cs="Calibri"/>
                <w:i/>
                <w:iCs/>
                <w:color w:val="000000"/>
                <w:sz w:val="24"/>
                <w:szCs w:val="24"/>
                <w:lang w:eastAsia="pt-BR"/>
              </w:rPr>
              <w:t> mínimo de 60 (sessenta) dias corridos.</w:t>
            </w:r>
          </w:p>
        </w:tc>
      </w:tr>
      <w:tr w:rsidR="00BF73AF" w:rsidRPr="00BF73AF" w:rsidTr="00BF73A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b/>
                <w:bCs/>
                <w:color w:val="000000"/>
                <w:sz w:val="24"/>
                <w:szCs w:val="24"/>
                <w:lang w:eastAsia="pt-BR"/>
              </w:rPr>
              <w:t>8. DATA E ASSINATURA</w:t>
            </w:r>
          </w:p>
          <w:p w:rsidR="00BF73AF" w:rsidRPr="00BF73AF" w:rsidRDefault="00BF73AF" w:rsidP="00BF73AF">
            <w:pPr>
              <w:spacing w:before="120" w:after="120" w:line="240" w:lineRule="auto"/>
              <w:ind w:left="120" w:right="120"/>
              <w:jc w:val="both"/>
              <w:rPr>
                <w:rFonts w:ascii="Calibri" w:eastAsia="Times New Roman" w:hAnsi="Calibri" w:cs="Calibri"/>
                <w:color w:val="000000"/>
                <w:sz w:val="24"/>
                <w:szCs w:val="24"/>
                <w:lang w:eastAsia="pt-BR"/>
              </w:rPr>
            </w:pPr>
            <w:r w:rsidRPr="00BF73AF">
              <w:rPr>
                <w:rFonts w:ascii="Calibri" w:eastAsia="Times New Roman" w:hAnsi="Calibri" w:cs="Calibri"/>
                <w:color w:val="000000"/>
                <w:sz w:val="24"/>
                <w:szCs w:val="24"/>
                <w:lang w:eastAsia="pt-BR"/>
              </w:rPr>
              <w:t>Belo Horizonte, &lt;escrever dia&gt; de &lt;escrever mês&gt; de &lt;escrever ano&gt;.</w:t>
            </w:r>
          </w:p>
          <w:p w:rsidR="00BF73AF" w:rsidRPr="00BF73AF" w:rsidRDefault="00BF73AF" w:rsidP="00BF73AF">
            <w:pPr>
              <w:spacing w:after="0" w:line="240" w:lineRule="auto"/>
              <w:ind w:left="60" w:right="60"/>
              <w:jc w:val="center"/>
              <w:rPr>
                <w:rFonts w:ascii="Calibri" w:eastAsia="Times New Roman" w:hAnsi="Calibri" w:cs="Calibri"/>
                <w:color w:val="000000"/>
                <w:lang w:eastAsia="pt-BR"/>
              </w:rPr>
            </w:pPr>
            <w:r w:rsidRPr="00BF73AF">
              <w:rPr>
                <w:rFonts w:ascii="Calibri" w:eastAsia="Times New Roman" w:hAnsi="Calibri" w:cs="Calibri"/>
                <w:color w:val="000000"/>
                <w:lang w:eastAsia="pt-BR"/>
              </w:rPr>
              <w:t>_________________________________________________</w:t>
            </w:r>
          </w:p>
          <w:p w:rsidR="00BF73AF" w:rsidRPr="00BF73AF" w:rsidRDefault="00BF73AF" w:rsidP="00BF73AF">
            <w:pPr>
              <w:spacing w:after="0" w:line="240" w:lineRule="auto"/>
              <w:ind w:left="60" w:right="60"/>
              <w:jc w:val="center"/>
              <w:rPr>
                <w:rFonts w:ascii="Calibri" w:eastAsia="Times New Roman" w:hAnsi="Calibri" w:cs="Calibri"/>
                <w:color w:val="000000"/>
                <w:lang w:eastAsia="pt-BR"/>
              </w:rPr>
            </w:pPr>
            <w:r w:rsidRPr="00BF73AF">
              <w:rPr>
                <w:rFonts w:ascii="Calibri" w:eastAsia="Times New Roman" w:hAnsi="Calibri" w:cs="Calibri"/>
                <w:color w:val="000000"/>
                <w:lang w:eastAsia="pt-BR"/>
              </w:rPr>
              <w:t>&lt;escrever nome do representante legal que assina a proposta&gt;</w:t>
            </w:r>
          </w:p>
          <w:p w:rsidR="00BF73AF" w:rsidRPr="00BF73AF" w:rsidRDefault="00BF73AF" w:rsidP="00BF73AF">
            <w:pPr>
              <w:spacing w:after="0" w:line="240" w:lineRule="auto"/>
              <w:ind w:left="60" w:right="60"/>
              <w:jc w:val="center"/>
              <w:rPr>
                <w:rFonts w:ascii="Calibri" w:eastAsia="Times New Roman" w:hAnsi="Calibri" w:cs="Calibri"/>
                <w:color w:val="000000"/>
                <w:lang w:eastAsia="pt-BR"/>
              </w:rPr>
            </w:pPr>
            <w:r w:rsidRPr="00BF73AF">
              <w:rPr>
                <w:rFonts w:ascii="Calibri" w:eastAsia="Times New Roman" w:hAnsi="Calibri" w:cs="Calibri"/>
                <w:color w:val="000000"/>
                <w:lang w:eastAsia="pt-BR"/>
              </w:rPr>
              <w:t>&lt;escrever nº de CPF do representante legal que assina a proposta&gt;</w:t>
            </w:r>
          </w:p>
        </w:tc>
      </w:tr>
    </w:tbl>
    <w:p w:rsidR="0086402A" w:rsidRDefault="0086402A"/>
    <w:sectPr w:rsidR="0086402A" w:rsidSect="00BF73A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2A"/>
    <w:rsid w:val="0086402A"/>
    <w:rsid w:val="00BF73AF"/>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5FB"/>
  <w15:chartTrackingRefBased/>
  <w15:docId w15:val="{5AD99ABB-DA50-4042-8C85-F05927B3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73AF"/>
    <w:rPr>
      <w:b/>
      <w:bCs/>
    </w:rPr>
  </w:style>
  <w:style w:type="paragraph" w:customStyle="1" w:styleId="textojustificado">
    <w:name w:val="texto_justificado"/>
    <w:basedOn w:val="Normal"/>
    <w:rsid w:val="00BF73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F7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2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2020-03-11T19:10:00Z</dcterms:created>
  <dcterms:modified xsi:type="dcterms:W3CDTF">2020-03-11T19:10:00Z</dcterms:modified>
</cp:coreProperties>
</file>