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9DD" w:rsidRDefault="00A279DD"/>
    <w:p w:rsidR="00AE15CE" w:rsidRPr="00AE15CE" w:rsidRDefault="00AE15CE" w:rsidP="00AE15CE">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76" w:lineRule="auto"/>
        <w:jc w:val="both"/>
        <w:outlineLvl w:val="0"/>
        <w:rPr>
          <w:rFonts w:ascii="Arial" w:eastAsia="Times New Roman" w:hAnsi="Arial" w:cs="Arial"/>
          <w:b/>
          <w:bCs/>
          <w:sz w:val="24"/>
          <w:szCs w:val="28"/>
          <w:lang w:eastAsia="pt-BR"/>
        </w:rPr>
      </w:pPr>
      <w:bookmarkStart w:id="0" w:name="_Toc9332744"/>
      <w:r w:rsidRPr="00AE15CE">
        <w:rPr>
          <w:rFonts w:ascii="Arial" w:eastAsia="Times New Roman" w:hAnsi="Arial" w:cs="Arial"/>
          <w:b/>
          <w:bCs/>
          <w:sz w:val="24"/>
          <w:lang w:eastAsia="pt-BR"/>
        </w:rPr>
        <w:t>ANEXO VI – MODELO DE FIANÇA BANCÁRIA</w:t>
      </w:r>
      <w:bookmarkEnd w:id="0"/>
    </w:p>
    <w:p w:rsidR="00AE15CE" w:rsidRPr="00AE15CE" w:rsidRDefault="00AE15CE" w:rsidP="00AE15CE">
      <w:pPr>
        <w:spacing w:after="0" w:line="240" w:lineRule="auto"/>
        <w:jc w:val="both"/>
        <w:rPr>
          <w:rFonts w:ascii="Arial" w:eastAsia="Times New Roman" w:hAnsi="Arial" w:cs="Times New Roman"/>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1.</w:t>
      </w:r>
      <w:r w:rsidRPr="00AE15CE">
        <w:rPr>
          <w:rFonts w:ascii="Arial" w:eastAsia="Times New Roman" w:hAnsi="Arial" w:cs="Arial"/>
          <w:szCs w:val="24"/>
          <w:lang w:eastAsia="pt-BR"/>
        </w:rPr>
        <w:t xml:space="preserve"> Pela presente, o (nome da instituição fiadora), com sede em (endereço completo), por seus representantes legais infra-assinados, declara que se responsabiliza como FIADOR e principal pagador, com expressa renúncia dos benefícios estatuídos no art. 827 do Código Civil Brasileiro, da empresa (nome da empresa), doravante designada AFIANÇADA, com sede em (endereço completo), até o limite de R$ (valor da garantia) (valor por escrito), </w:t>
      </w:r>
      <w:bookmarkStart w:id="1" w:name="_GoBack"/>
      <w:bookmarkEnd w:id="1"/>
      <w:r w:rsidRPr="00AE15CE">
        <w:rPr>
          <w:rFonts w:ascii="Arial" w:eastAsia="Times New Roman" w:hAnsi="Arial" w:cs="Arial"/>
          <w:szCs w:val="24"/>
          <w:lang w:eastAsia="pt-BR"/>
        </w:rPr>
        <w:t>para efeito de garantia à execução do contrato nº (número do contrato, formato XXXX/ano), decorrente do processo licitatório BDMG-11/2019, firmado entre a AFIANÇADA e o Banco de Desenvolvimento de Minas Gerais S.A., doravante designado BDMG, para (objeto da licitação).</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2.</w:t>
      </w:r>
      <w:r w:rsidRPr="00AE15CE">
        <w:rPr>
          <w:rFonts w:ascii="Arial" w:eastAsia="Times New Roman" w:hAnsi="Arial" w:cs="Arial"/>
          <w:szCs w:val="24"/>
          <w:lang w:eastAsia="pt-BR"/>
        </w:rPr>
        <w:t xml:space="preserve"> A fiança ora concedida visa garantir o cumprimento, por parte de nossa AFIANÇADA, de todas as obrigações estipuladas no contrato retro mencionado, abrangendo o pagamento de: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szCs w:val="24"/>
          <w:lang w:eastAsia="pt-BR"/>
        </w:rPr>
        <w:t>a) prejuízos advindos do não cumprimento do contrato e do não adimplemento das demais obrigações nele previstas;</w:t>
      </w: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szCs w:val="24"/>
          <w:lang w:eastAsia="pt-BR"/>
        </w:rPr>
        <w:t xml:space="preserve">b) multas aplicadas pelo BDMG à AFIANÇADA; </w:t>
      </w: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szCs w:val="24"/>
          <w:lang w:eastAsia="pt-BR"/>
        </w:rPr>
        <w:t>c) obrigações previdenciárias e obrigações trabalhistas não honradas pela AFIANÇADA; e</w:t>
      </w: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szCs w:val="24"/>
          <w:lang w:eastAsia="pt-BR"/>
        </w:rPr>
        <w:t xml:space="preserve">d) prejuízos diretos causados ao BDMG e a terceiros, decorrentes de culpa ou dolo da AFIANÇADA durante a execução do contrato. </w:t>
      </w:r>
    </w:p>
    <w:p w:rsidR="00AE15CE" w:rsidRPr="00AE15CE" w:rsidRDefault="00AE15CE" w:rsidP="00AE15CE">
      <w:pPr>
        <w:spacing w:after="0" w:line="240" w:lineRule="auto"/>
        <w:ind w:left="284"/>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3.</w:t>
      </w:r>
      <w:r w:rsidRPr="00AE15CE">
        <w:rPr>
          <w:rFonts w:ascii="Arial" w:eastAsia="Times New Roman" w:hAnsi="Arial" w:cs="Arial"/>
          <w:szCs w:val="24"/>
          <w:lang w:eastAsia="pt-BR"/>
        </w:rPr>
        <w:t xml:space="preserve"> Esta fiança é válida por (prazo, contado em dias, correspondente à vigência do contrato) (valor por escrito) dias, contados a partir de (data de início da vigência do contrato), vencendo-se em (data).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4.</w:t>
      </w:r>
      <w:r w:rsidRPr="00AE15CE">
        <w:rPr>
          <w:rFonts w:ascii="Arial" w:eastAsia="Times New Roman" w:hAnsi="Arial" w:cs="Arial"/>
          <w:szCs w:val="24"/>
          <w:lang w:eastAsia="pt-BR"/>
        </w:rPr>
        <w:t xml:space="preserve"> Na hipótese de inadimplemento de qualquer das obrigações assumidas pela AFIANÇADA, o (nome da instituição fiadora) efetuará o pagamento das importâncias que forem devidas, no âmbito e por efeito da presente fiança, até o limite acima estipulado, no prazo de 48 (quarenta e oito) horas, contado do recebimento de comunicação escrita do BDMG.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5.</w:t>
      </w:r>
      <w:r w:rsidRPr="00AE15CE">
        <w:rPr>
          <w:rFonts w:ascii="Arial" w:eastAsia="Times New Roman" w:hAnsi="Arial" w:cs="Arial"/>
          <w:szCs w:val="24"/>
          <w:lang w:eastAsia="pt-BR"/>
        </w:rPr>
        <w:t xml:space="preserve"> A comunicação de inadimplemento deverá ocorrer até o prazo máximo de 90 (dias) após o vencimento desta fiança.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6.</w:t>
      </w:r>
      <w:r w:rsidRPr="00AE15CE">
        <w:rPr>
          <w:rFonts w:ascii="Arial" w:eastAsia="Times New Roman" w:hAnsi="Arial" w:cs="Arial"/>
          <w:szCs w:val="24"/>
          <w:lang w:eastAsia="pt-BR"/>
        </w:rPr>
        <w:t xml:space="preserve"> Nenhuma objeção ou oposição da nossa AFIANÇADA será admitida ou invocada por este FIADOR com o fim de escusar-se do cumprimento da obrigação assumida neste ato e por este instrumento perante o BDMG.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7.</w:t>
      </w:r>
      <w:r w:rsidRPr="00AE15CE">
        <w:rPr>
          <w:rFonts w:ascii="Arial" w:eastAsia="Times New Roman" w:hAnsi="Arial" w:cs="Arial"/>
          <w:szCs w:val="24"/>
          <w:lang w:eastAsia="pt-BR"/>
        </w:rPr>
        <w:t xml:space="preserve"> Obriga-se este FIADOR, outrossim, pelo pagamento de quaisquer despesas judiciais e/ou extrajudiciais, bem assim por honorários advocatícios, na hipótese de o BDMG se vir compelido a ingressar em juízo para demandar o cumprimento da obrigação a que se refere a presente fiança.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8.</w:t>
      </w:r>
      <w:r w:rsidRPr="00AE15CE">
        <w:rPr>
          <w:rFonts w:ascii="Arial" w:eastAsia="Times New Roman" w:hAnsi="Arial" w:cs="Arial"/>
          <w:szCs w:val="24"/>
          <w:lang w:eastAsia="pt-BR"/>
        </w:rPr>
        <w:t xml:space="preserve"> Se, no prazo máximo de 90 (noventa) dias após a data de vencimento desta fiança, o (nome da instituição fiadora) não tiver recebido do BDMG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t>9.</w:t>
      </w:r>
      <w:r w:rsidRPr="00AE15CE">
        <w:rPr>
          <w:rFonts w:ascii="Arial" w:eastAsia="Times New Roman" w:hAnsi="Arial" w:cs="Arial"/>
          <w:szCs w:val="24"/>
          <w:lang w:eastAsia="pt-BR"/>
        </w:rPr>
        <w:t xml:space="preserve">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b/>
          <w:szCs w:val="24"/>
          <w:lang w:eastAsia="pt-BR"/>
        </w:rPr>
        <w:lastRenderedPageBreak/>
        <w:t>10.</w:t>
      </w:r>
      <w:r w:rsidRPr="00AE15CE">
        <w:rPr>
          <w:rFonts w:ascii="Arial" w:eastAsia="Times New Roman" w:hAnsi="Arial" w:cs="Arial"/>
          <w:szCs w:val="24"/>
          <w:lang w:eastAsia="pt-BR"/>
        </w:rPr>
        <w:t xml:space="preserve"> Declara, finalmente, que está autorizado pelo Banco Central do Brasil a expedir Carta de Fiança e que o valor da presente Carta de Fiança se contém dentro dos limites que lhe são autorizados pela referida entidade federal. </w:t>
      </w:r>
    </w:p>
    <w:p w:rsidR="00AE15CE" w:rsidRPr="00AE15CE" w:rsidRDefault="00AE15CE" w:rsidP="00AE15CE">
      <w:pPr>
        <w:spacing w:after="0" w:line="240" w:lineRule="auto"/>
        <w:jc w:val="both"/>
        <w:rPr>
          <w:rFonts w:ascii="Arial" w:eastAsia="Times New Roman" w:hAnsi="Arial" w:cs="Arial"/>
          <w:szCs w:val="24"/>
          <w:lang w:eastAsia="pt-BR"/>
        </w:rPr>
      </w:pP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szCs w:val="24"/>
          <w:lang w:eastAsia="pt-BR"/>
        </w:rPr>
        <w:t xml:space="preserve">(Local e data) </w:t>
      </w:r>
    </w:p>
    <w:p w:rsidR="00AE15CE" w:rsidRPr="00AE15CE" w:rsidRDefault="00AE15CE" w:rsidP="00AE15CE">
      <w:pPr>
        <w:spacing w:after="0" w:line="240" w:lineRule="auto"/>
        <w:jc w:val="both"/>
        <w:rPr>
          <w:rFonts w:ascii="Arial" w:eastAsia="Times New Roman" w:hAnsi="Arial" w:cs="Arial"/>
          <w:szCs w:val="24"/>
          <w:lang w:eastAsia="pt-BR"/>
        </w:rPr>
      </w:pPr>
      <w:r w:rsidRPr="00AE15CE">
        <w:rPr>
          <w:rFonts w:ascii="Arial" w:eastAsia="Times New Roman" w:hAnsi="Arial" w:cs="Arial"/>
          <w:szCs w:val="24"/>
          <w:lang w:eastAsia="pt-BR"/>
        </w:rPr>
        <w:t xml:space="preserve">(Instituição garantidora) </w:t>
      </w:r>
    </w:p>
    <w:p w:rsidR="00AE15CE" w:rsidRPr="00AE15CE" w:rsidRDefault="00AE15CE" w:rsidP="00AE15CE">
      <w:pPr>
        <w:tabs>
          <w:tab w:val="left" w:pos="4253"/>
        </w:tabs>
        <w:spacing w:after="0" w:line="240" w:lineRule="auto"/>
        <w:jc w:val="both"/>
        <w:rPr>
          <w:rFonts w:ascii="Arial" w:eastAsia="Times New Roman" w:hAnsi="Arial" w:cs="Arial"/>
          <w:szCs w:val="24"/>
          <w:lang w:eastAsia="pt-BR"/>
        </w:rPr>
      </w:pPr>
      <w:r w:rsidRPr="00AE15CE">
        <w:rPr>
          <w:rFonts w:ascii="Arial" w:eastAsia="Times New Roman" w:hAnsi="Arial" w:cs="Arial"/>
          <w:szCs w:val="24"/>
          <w:lang w:eastAsia="pt-BR"/>
        </w:rPr>
        <w:t>(Assinaturas autorizadas)</w:t>
      </w:r>
    </w:p>
    <w:p w:rsidR="00AE15CE" w:rsidRDefault="00AE15CE"/>
    <w:sectPr w:rsidR="00AE15CE" w:rsidSect="00AE15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CE"/>
    <w:rsid w:val="00A279DD"/>
    <w:rsid w:val="00AE1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28A4-D2E5-4224-A793-8FAEA7DA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2019-06-03T17:50:00Z</dcterms:created>
  <dcterms:modified xsi:type="dcterms:W3CDTF">2019-06-03T17:51:00Z</dcterms:modified>
</cp:coreProperties>
</file>