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>PREGÃO ELETRÔNICO BDMG-30/2018 – LOTE 05</w:t>
            </w:r>
          </w:p>
          <w:p w:rsidR="001E3973" w:rsidRPr="001E3973" w:rsidRDefault="001E3973" w:rsidP="001E3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1E3973" w:rsidRPr="001E3973" w:rsidRDefault="001E3973" w:rsidP="001E397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1E3973" w:rsidRPr="001E3973" w:rsidRDefault="001E3973" w:rsidP="001E397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E3973" w:rsidRPr="001E3973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E3973">
              <w:rPr>
                <w:rFonts w:ascii="Arial" w:eastAsia="Calibri" w:hAnsi="Arial" w:cs="Arial"/>
                <w:b/>
              </w:rPr>
              <w:t>5. E-MAIL:</w:t>
            </w:r>
          </w:p>
          <w:p w:rsidR="001E3973" w:rsidRPr="001E3973" w:rsidRDefault="001E3973" w:rsidP="001E397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1E3973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E3973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608"/>
              <w:gridCol w:w="3357"/>
              <w:gridCol w:w="1438"/>
              <w:gridCol w:w="1207"/>
              <w:gridCol w:w="1211"/>
              <w:gridCol w:w="926"/>
            </w:tblGrid>
            <w:tr w:rsidR="001E3973" w:rsidRPr="001E3973" w:rsidTr="00EA5584">
              <w:trPr>
                <w:trHeight w:val="975"/>
                <w:tblHeader/>
              </w:trPr>
              <w:tc>
                <w:tcPr>
                  <w:tcW w:w="21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313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Cód. SIAD</w:t>
                  </w:r>
                </w:p>
              </w:tc>
              <w:tc>
                <w:tcPr>
                  <w:tcW w:w="1937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645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472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QUANTIDADE A LICITAR</w:t>
                  </w:r>
                </w:p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785" w:type="pct"/>
                  <w:shd w:val="clear" w:color="auto" w:fill="A6A6A6"/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32" w:type="pct"/>
                  <w:shd w:val="clear" w:color="auto" w:fill="A6A6A6"/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1E3973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VALOR OFERTADO</w:t>
                  </w:r>
                </w:p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1E3973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(V)</w:t>
                  </w:r>
                </w:p>
              </w:tc>
            </w:tr>
            <w:tr w:rsidR="001E3973" w:rsidRPr="001E3973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1E3973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1E3973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1680323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E3973" w:rsidRPr="001E3973" w:rsidRDefault="001E3973" w:rsidP="001E3973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1E3973">
                    <w:rPr>
                      <w:rFonts w:ascii="Arial" w:eastAsia="Calibri" w:hAnsi="Arial" w:cs="Arial"/>
                      <w:sz w:val="12"/>
                      <w:szCs w:val="12"/>
                    </w:rPr>
                    <w:t>ARMARIO GUARDA-VOLUME TIPO: DUPLO; MATERIA-PRIMA: CHAPA DE ACO DE BAIXO TEOR DE CARBONO; PRATELEIRAS/SUPORTE: COM PRATELEIRAS; GAVETAS: SEM GAVETAS; PORTAS: 10 PORTAS PARA CAPACETE; ESTRUTURA: BRANCA E AZUL; DIMENSOES: 70CM L X 45CM P X 185CM A.</w:t>
                  </w:r>
                </w:p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1E3973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645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1E3973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47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1E3973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7</w:t>
                  </w:r>
                </w:p>
              </w:tc>
              <w:tc>
                <w:tcPr>
                  <w:tcW w:w="785" w:type="pct"/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1E3973" w:rsidRPr="001E3973" w:rsidRDefault="001E3973" w:rsidP="001E3973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1E3973">
              <w:rPr>
                <w:rFonts w:ascii="Arial" w:eastAsia="Calibri" w:hAnsi="Arial" w:cs="Arial"/>
                <w:b/>
              </w:rPr>
              <w:t>7. PREÇO GLOBAL PROPOSTO – ∑ (V x Q):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1E3973" w:rsidRPr="001E3973" w:rsidRDefault="001E3973" w:rsidP="001E39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1E3973" w:rsidRPr="001E3973" w:rsidRDefault="001E3973" w:rsidP="001E39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1E3973" w:rsidRPr="001E3973" w:rsidRDefault="001E3973" w:rsidP="001E39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1E3973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BDMG-xx-2018</w:t>
            </w:r>
            <w:r w:rsidRPr="001E3973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1E3973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1E3973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1E3973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1E3973" w:rsidRPr="001E3973" w:rsidRDefault="001E3973" w:rsidP="001E39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E3973" w:rsidRPr="001E3973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, mínimo de 05 anos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&lt;escrever, mínimo de 05 anos&gt;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prazo, mínimo de cinco anos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prazo, mínimo de cinco anos&gt;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>) anos, contados do ACEITE DEFINITIVO pelo BDMG.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E3973" w:rsidRPr="001E3973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73" w:rsidRPr="001E3973" w:rsidRDefault="001E3973" w:rsidP="001E3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1E3973">
              <w:rPr>
                <w:rFonts w:ascii="Arial" w:eastAsia="Times New Roman" w:hAnsi="Arial" w:cs="Arial"/>
                <w:b/>
                <w:lang w:eastAsia="pt-BR"/>
              </w:rPr>
              <w:t>10. DATA E ASSINATURA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E3973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E3973" w:rsidRPr="001E3973" w:rsidRDefault="001E3973" w:rsidP="001E39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E3973" w:rsidRPr="001E3973" w:rsidRDefault="001E3973" w:rsidP="001E39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1E3973" w:rsidRPr="001E3973" w:rsidRDefault="001E3973" w:rsidP="001E3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1E3973" w:rsidRPr="001E3973" w:rsidRDefault="001E3973" w:rsidP="001E39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E397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1E397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>
      <w:bookmarkStart w:id="0" w:name="_GoBack"/>
      <w:bookmarkEnd w:id="0"/>
    </w:p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0623BB"/>
    <w:rsid w:val="001059BF"/>
    <w:rsid w:val="001E3973"/>
    <w:rsid w:val="00245CD7"/>
    <w:rsid w:val="008E2647"/>
    <w:rsid w:val="00B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0FC20-6108-4C2C-987B-F43D522C860D}"/>
</file>

<file path=customXml/itemProps2.xml><?xml version="1.0" encoding="utf-8"?>
<ds:datastoreItem xmlns:ds="http://schemas.openxmlformats.org/officeDocument/2006/customXml" ds:itemID="{270CC5DC-F497-4815-AC43-34C4DD175184}"/>
</file>

<file path=customXml/itemProps3.xml><?xml version="1.0" encoding="utf-8"?>
<ds:datastoreItem xmlns:ds="http://schemas.openxmlformats.org/officeDocument/2006/customXml" ds:itemID="{D03457B8-C332-4B15-97A6-C0AEE4802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2018-10-11T22:09:00Z</dcterms:created>
  <dcterms:modified xsi:type="dcterms:W3CDTF">2018-10-11T22:09:00Z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